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52" w:rsidRDefault="00915752" w:rsidP="002E1D0E">
      <w:pPr>
        <w:spacing w:after="0" w:line="240" w:lineRule="auto"/>
        <w:jc w:val="center"/>
        <w:rPr>
          <w:rFonts w:cs="Times New Roman"/>
          <w:b/>
        </w:rPr>
      </w:pPr>
    </w:p>
    <w:p w:rsidR="00535F88" w:rsidRPr="00E32F64" w:rsidRDefault="00535F88" w:rsidP="002E1D0E">
      <w:pPr>
        <w:spacing w:after="0" w:line="240" w:lineRule="auto"/>
        <w:jc w:val="center"/>
        <w:rPr>
          <w:rFonts w:cs="Times New Roman"/>
          <w:b/>
          <w:sz w:val="28"/>
          <w:szCs w:val="28"/>
        </w:rPr>
      </w:pPr>
      <w:r w:rsidRPr="00E32F64">
        <w:rPr>
          <w:rFonts w:cs="Times New Roman"/>
          <w:b/>
          <w:sz w:val="28"/>
          <w:szCs w:val="28"/>
        </w:rPr>
        <w:t>Northeast Supply Enhancement Project (PF16-5)</w:t>
      </w:r>
    </w:p>
    <w:p w:rsidR="00535F88" w:rsidRPr="00915752" w:rsidRDefault="00535F88" w:rsidP="002E1D0E">
      <w:pPr>
        <w:spacing w:after="0" w:line="240" w:lineRule="auto"/>
        <w:jc w:val="both"/>
        <w:rPr>
          <w:rFonts w:cs="Times New Roman"/>
          <w:sz w:val="16"/>
          <w:szCs w:val="16"/>
        </w:rPr>
      </w:pPr>
    </w:p>
    <w:p w:rsidR="00412928" w:rsidRPr="00915752" w:rsidRDefault="00412928" w:rsidP="002E1D0E">
      <w:pPr>
        <w:spacing w:after="0" w:line="240" w:lineRule="auto"/>
        <w:jc w:val="both"/>
        <w:rPr>
          <w:rFonts w:cs="Times New Roman"/>
        </w:rPr>
      </w:pPr>
      <w:r w:rsidRPr="00915752">
        <w:rPr>
          <w:rFonts w:cs="Times New Roman"/>
        </w:rPr>
        <w:t>Williams/Transco Pipeline is proposing to build a 32,000 horsepower gas-powere</w:t>
      </w:r>
      <w:r w:rsidR="00711D1C" w:rsidRPr="00915752">
        <w:rPr>
          <w:rFonts w:cs="Times New Roman"/>
        </w:rPr>
        <w:t>d compression station on land very close to</w:t>
      </w:r>
      <w:r w:rsidRPr="00915752">
        <w:rPr>
          <w:rFonts w:cs="Times New Roman"/>
        </w:rPr>
        <w:t xml:space="preserve"> Trap Rock </w:t>
      </w:r>
      <w:r w:rsidR="00711D1C" w:rsidRPr="00915752">
        <w:rPr>
          <w:rFonts w:cs="Times New Roman"/>
        </w:rPr>
        <w:t xml:space="preserve">Quarry </w:t>
      </w:r>
      <w:r w:rsidR="00F91353">
        <w:rPr>
          <w:rFonts w:cs="Times New Roman"/>
        </w:rPr>
        <w:t xml:space="preserve">in Franklin Township (Somerset County) NJ </w:t>
      </w:r>
      <w:r w:rsidRPr="00915752">
        <w:rPr>
          <w:rFonts w:cs="Times New Roman"/>
        </w:rPr>
        <w:t>to, as they say, provide increased capacity to move natural gas to Brooklyn, Queens, Staten Island and Long Island.  They explored two sites:  One is near Princeton Walk, and the other is near the</w:t>
      </w:r>
      <w:r w:rsidR="00E32F64">
        <w:rPr>
          <w:rFonts w:cs="Times New Roman"/>
        </w:rPr>
        <w:t xml:space="preserve"> Superfund Site on Higgins Farm, the Buddhist </w:t>
      </w:r>
      <w:proofErr w:type="spellStart"/>
      <w:r w:rsidR="00E32F64">
        <w:rPr>
          <w:rFonts w:cs="Times New Roman"/>
        </w:rPr>
        <w:t>Vihara</w:t>
      </w:r>
      <w:proofErr w:type="spellEnd"/>
      <w:r w:rsidR="00E32F64">
        <w:rPr>
          <w:rFonts w:cs="Times New Roman"/>
        </w:rPr>
        <w:t xml:space="preserve"> and Princeton Manor.  On 12/14/16, Williams</w:t>
      </w:r>
      <w:r w:rsidRPr="00915752">
        <w:rPr>
          <w:rFonts w:cs="Times New Roman"/>
        </w:rPr>
        <w:t xml:space="preserve"> chose the 52 acre site near Higgins Farm.  They </w:t>
      </w:r>
      <w:r w:rsidR="001E0117">
        <w:rPr>
          <w:rFonts w:cs="Times New Roman"/>
        </w:rPr>
        <w:t xml:space="preserve">stand to </w:t>
      </w:r>
      <w:r w:rsidRPr="00915752">
        <w:rPr>
          <w:rFonts w:cs="Times New Roman"/>
        </w:rPr>
        <w:t xml:space="preserve">benefit financially; NY </w:t>
      </w:r>
      <w:r w:rsidR="001E0117">
        <w:rPr>
          <w:rFonts w:cs="Times New Roman"/>
        </w:rPr>
        <w:t>anticipates getting</w:t>
      </w:r>
      <w:r w:rsidRPr="00915752">
        <w:rPr>
          <w:rFonts w:cs="Times New Roman"/>
        </w:rPr>
        <w:t xml:space="preserve"> more gas; and NJ </w:t>
      </w:r>
      <w:r w:rsidR="001E0117">
        <w:rPr>
          <w:rFonts w:cs="Times New Roman"/>
        </w:rPr>
        <w:t xml:space="preserve">will likely shoulder </w:t>
      </w:r>
      <w:r w:rsidRPr="00915752">
        <w:rPr>
          <w:rFonts w:cs="Times New Roman"/>
        </w:rPr>
        <w:t xml:space="preserve">the dangers.  </w:t>
      </w:r>
    </w:p>
    <w:p w:rsidR="00412928" w:rsidRPr="00915752" w:rsidRDefault="00412928" w:rsidP="002E1D0E">
      <w:pPr>
        <w:spacing w:after="0" w:line="240" w:lineRule="auto"/>
        <w:rPr>
          <w:rFonts w:cs="Times New Roman"/>
          <w:sz w:val="16"/>
          <w:szCs w:val="16"/>
        </w:rPr>
      </w:pPr>
    </w:p>
    <w:p w:rsidR="00412928" w:rsidRPr="00915752" w:rsidRDefault="00412928" w:rsidP="002E1D0E">
      <w:pPr>
        <w:spacing w:after="0" w:line="240" w:lineRule="auto"/>
        <w:jc w:val="both"/>
        <w:rPr>
          <w:rFonts w:cs="Times New Roman"/>
        </w:rPr>
      </w:pPr>
      <w:r w:rsidRPr="00915752">
        <w:rPr>
          <w:rFonts w:cs="Times New Roman"/>
        </w:rPr>
        <w:t xml:space="preserve">Residents who oppose this should go to the FERC (Federal Energy Regulatory Commission) website to log-in concerns (comments).  </w:t>
      </w:r>
      <w:r w:rsidRPr="00915752">
        <w:rPr>
          <w:rFonts w:cs="Times New Roman"/>
          <w:i/>
        </w:rPr>
        <w:t xml:space="preserve">Note:  By going to the FERC website, putting your cursor over Documents &amp; Filings, and choosing e-Library from the drop-down menu, you can select to see other comments for Docket No. </w:t>
      </w:r>
      <w:proofErr w:type="gramStart"/>
      <w:r w:rsidRPr="00915752">
        <w:rPr>
          <w:rFonts w:cs="Times New Roman"/>
          <w:i/>
        </w:rPr>
        <w:t>PF16-5.</w:t>
      </w:r>
      <w:proofErr w:type="gramEnd"/>
    </w:p>
    <w:p w:rsidR="00412928" w:rsidRPr="00915752" w:rsidRDefault="00412928" w:rsidP="002E1D0E">
      <w:pPr>
        <w:spacing w:after="0" w:line="240" w:lineRule="auto"/>
        <w:rPr>
          <w:rFonts w:cs="Times New Roman"/>
          <w:sz w:val="16"/>
          <w:szCs w:val="16"/>
        </w:rPr>
      </w:pPr>
    </w:p>
    <w:p w:rsidR="00CF2FF6" w:rsidRDefault="00CF2FF6" w:rsidP="002E1D0E">
      <w:pPr>
        <w:spacing w:after="0" w:line="240" w:lineRule="auto"/>
        <w:rPr>
          <w:rFonts w:cs="Times New Roman"/>
          <w:b/>
          <w:i/>
        </w:rPr>
      </w:pPr>
    </w:p>
    <w:p w:rsidR="00711D1C" w:rsidRPr="00915752" w:rsidRDefault="00412928" w:rsidP="002E1D0E">
      <w:pPr>
        <w:spacing w:after="0" w:line="240" w:lineRule="auto"/>
        <w:rPr>
          <w:rFonts w:cs="Times New Roman"/>
        </w:rPr>
      </w:pPr>
      <w:r w:rsidRPr="00915752">
        <w:rPr>
          <w:rFonts w:cs="Times New Roman"/>
          <w:b/>
          <w:i/>
        </w:rPr>
        <w:t>Councils of Franklin Township, South Brunswick&amp; Montgomery have passed resolutions in opposition to this.</w:t>
      </w:r>
      <w:r w:rsidRPr="00915752">
        <w:rPr>
          <w:rFonts w:cs="Times New Roman"/>
        </w:rPr>
        <w:t xml:space="preserve">  However, FERC regulates whether or not this company is allowed to build the</w:t>
      </w:r>
      <w:r w:rsidR="00623472" w:rsidRPr="00915752">
        <w:rPr>
          <w:rFonts w:cs="Times New Roman"/>
        </w:rPr>
        <w:t xml:space="preserve"> compressor station, and permits are require</w:t>
      </w:r>
      <w:r w:rsidR="00701836" w:rsidRPr="00915752">
        <w:rPr>
          <w:rFonts w:cs="Times New Roman"/>
        </w:rPr>
        <w:t xml:space="preserve">d from State agencies like DEP </w:t>
      </w:r>
      <w:r w:rsidR="00623472" w:rsidRPr="00915752">
        <w:rPr>
          <w:rFonts w:cs="Times New Roman"/>
        </w:rPr>
        <w:t>before any construction can begin.</w:t>
      </w:r>
    </w:p>
    <w:p w:rsidR="000379B5" w:rsidRPr="00915752" w:rsidRDefault="000379B5" w:rsidP="002E1D0E">
      <w:pPr>
        <w:spacing w:after="0" w:line="240" w:lineRule="auto"/>
        <w:rPr>
          <w:b/>
          <w:sz w:val="16"/>
          <w:szCs w:val="16"/>
        </w:rPr>
      </w:pPr>
    </w:p>
    <w:p w:rsidR="00CF2FF6" w:rsidRDefault="00CF2FF6" w:rsidP="002E1D0E">
      <w:pPr>
        <w:spacing w:after="0" w:line="240" w:lineRule="auto"/>
        <w:rPr>
          <w:b/>
        </w:rPr>
      </w:pPr>
    </w:p>
    <w:p w:rsidR="008A4471" w:rsidRPr="00915752" w:rsidRDefault="008A4471" w:rsidP="002E1D0E">
      <w:pPr>
        <w:spacing w:after="0" w:line="240" w:lineRule="auto"/>
        <w:rPr>
          <w:b/>
        </w:rPr>
      </w:pPr>
      <w:r w:rsidRPr="00915752">
        <w:rPr>
          <w:b/>
        </w:rPr>
        <w:t>Send comments to FERC and copy NJDEP – Ruth Foster</w:t>
      </w:r>
      <w:r w:rsidR="00AB2787" w:rsidRPr="00915752">
        <w:rPr>
          <w:b/>
        </w:rPr>
        <w:t xml:space="preserve"> at </w:t>
      </w:r>
      <w:hyperlink r:id="rId7" w:history="1">
        <w:r w:rsidR="00AB2787" w:rsidRPr="00915752">
          <w:rPr>
            <w:rStyle w:val="Hyperlink"/>
            <w:rFonts w:cs="Arial"/>
          </w:rPr>
          <w:t>Ruth.Foster@dep.nj.gov</w:t>
        </w:r>
      </w:hyperlink>
    </w:p>
    <w:p w:rsidR="00AE3666" w:rsidRPr="00915752" w:rsidRDefault="00AE3666" w:rsidP="002E1D0E">
      <w:pPr>
        <w:spacing w:after="0" w:line="240" w:lineRule="auto"/>
        <w:ind w:left="720" w:firstLine="720"/>
        <w:rPr>
          <w:rFonts w:cs="Arial"/>
        </w:rPr>
      </w:pPr>
      <w:r w:rsidRPr="00915752">
        <w:rPr>
          <w:rFonts w:cs="Arial"/>
        </w:rPr>
        <w:t>New Jersey Department of Environmental Protection</w:t>
      </w:r>
    </w:p>
    <w:p w:rsidR="00AE3666" w:rsidRPr="00915752" w:rsidRDefault="00AE3666" w:rsidP="002E1D0E">
      <w:pPr>
        <w:spacing w:after="0" w:line="240" w:lineRule="auto"/>
        <w:ind w:left="720" w:firstLine="720"/>
        <w:rPr>
          <w:rFonts w:cs="Arial"/>
        </w:rPr>
      </w:pPr>
      <w:r w:rsidRPr="00915752">
        <w:rPr>
          <w:rFonts w:cs="Arial"/>
        </w:rPr>
        <w:t>Office of Permit Coordination &amp; Environmental Review</w:t>
      </w:r>
    </w:p>
    <w:p w:rsidR="00AE3666" w:rsidRPr="00915752" w:rsidRDefault="00AE3666" w:rsidP="002E1D0E">
      <w:pPr>
        <w:spacing w:after="0" w:line="240" w:lineRule="auto"/>
        <w:ind w:left="720" w:firstLine="720"/>
        <w:rPr>
          <w:rFonts w:cs="Arial"/>
        </w:rPr>
      </w:pPr>
      <w:r w:rsidRPr="00915752">
        <w:rPr>
          <w:rFonts w:cs="Arial"/>
        </w:rPr>
        <w:t>401 East State Street – PO Box 420</w:t>
      </w:r>
    </w:p>
    <w:p w:rsidR="00AE3666" w:rsidRPr="00915752" w:rsidRDefault="00AE3666" w:rsidP="002E1D0E">
      <w:pPr>
        <w:spacing w:after="0" w:line="240" w:lineRule="auto"/>
        <w:ind w:left="720" w:firstLine="720"/>
        <w:rPr>
          <w:rFonts w:cs="Arial"/>
        </w:rPr>
      </w:pPr>
      <w:r w:rsidRPr="00915752">
        <w:rPr>
          <w:rFonts w:cs="Arial"/>
        </w:rPr>
        <w:t>Trenton, NJ 08625</w:t>
      </w:r>
    </w:p>
    <w:p w:rsidR="008A4471" w:rsidRPr="00915752" w:rsidRDefault="00AE3666" w:rsidP="002E1D0E">
      <w:pPr>
        <w:spacing w:after="0" w:line="240" w:lineRule="auto"/>
        <w:ind w:left="720" w:firstLine="720"/>
        <w:rPr>
          <w:b/>
        </w:rPr>
      </w:pPr>
      <w:r w:rsidRPr="00915752">
        <w:rPr>
          <w:rFonts w:cs="Arial"/>
        </w:rPr>
        <w:t>Attn.:  Ruth W. Foster, PhD., P.G., Acting Director</w:t>
      </w:r>
    </w:p>
    <w:p w:rsidR="00535F88" w:rsidRPr="00915752" w:rsidRDefault="00535F88" w:rsidP="002E1D0E">
      <w:pPr>
        <w:spacing w:after="0" w:line="240" w:lineRule="auto"/>
      </w:pPr>
    </w:p>
    <w:p w:rsidR="00BA61D4" w:rsidRPr="00E32F64" w:rsidRDefault="00BA61D4" w:rsidP="002E1D0E">
      <w:pPr>
        <w:spacing w:after="120" w:line="240" w:lineRule="auto"/>
        <w:rPr>
          <w:rFonts w:cs="Times New Roman"/>
          <w:b/>
          <w:sz w:val="28"/>
          <w:szCs w:val="28"/>
        </w:rPr>
      </w:pPr>
      <w:r w:rsidRPr="00E32F64">
        <w:rPr>
          <w:rFonts w:cs="Times New Roman"/>
          <w:b/>
          <w:sz w:val="28"/>
          <w:szCs w:val="28"/>
        </w:rPr>
        <w:t xml:space="preserve">How to submit </w:t>
      </w:r>
      <w:proofErr w:type="spellStart"/>
      <w:r w:rsidRPr="00E32F64">
        <w:rPr>
          <w:rFonts w:cs="Times New Roman"/>
          <w:b/>
          <w:sz w:val="28"/>
          <w:szCs w:val="28"/>
        </w:rPr>
        <w:t>eComments</w:t>
      </w:r>
      <w:proofErr w:type="spellEnd"/>
      <w:r w:rsidRPr="00E32F64">
        <w:rPr>
          <w:rFonts w:cs="Times New Roman"/>
          <w:b/>
          <w:sz w:val="28"/>
          <w:szCs w:val="28"/>
        </w:rPr>
        <w:t>:</w:t>
      </w:r>
    </w:p>
    <w:p w:rsidR="00BA61D4" w:rsidRPr="00915752" w:rsidRDefault="00BA61D4" w:rsidP="002E1D0E">
      <w:pPr>
        <w:pStyle w:val="ListParagraph"/>
        <w:numPr>
          <w:ilvl w:val="0"/>
          <w:numId w:val="9"/>
        </w:numPr>
        <w:spacing w:after="0" w:line="240" w:lineRule="auto"/>
        <w:ind w:left="360"/>
        <w:rPr>
          <w:rFonts w:cs="Times New Roman"/>
          <w:b/>
        </w:rPr>
      </w:pPr>
      <w:r w:rsidRPr="00915752">
        <w:rPr>
          <w:rFonts w:cs="Times New Roman"/>
          <w:b/>
        </w:rPr>
        <w:t xml:space="preserve"> Go to </w:t>
      </w:r>
      <w:hyperlink r:id="rId8" w:history="1">
        <w:r w:rsidRPr="00915752">
          <w:rPr>
            <w:rStyle w:val="Hyperlink"/>
            <w:rFonts w:cs="Times New Roman"/>
            <w:b/>
            <w:color w:val="auto"/>
          </w:rPr>
          <w:t>www.FERC.gov</w:t>
        </w:r>
      </w:hyperlink>
      <w:r w:rsidRPr="00915752">
        <w:rPr>
          <w:rFonts w:cs="Times New Roman"/>
          <w:b/>
        </w:rPr>
        <w:t xml:space="preserve"> or go to </w:t>
      </w:r>
      <w:hyperlink r:id="rId9" w:history="1">
        <w:r w:rsidRPr="00915752">
          <w:rPr>
            <w:rStyle w:val="Hyperlink"/>
            <w:rFonts w:cs="Times New Roman"/>
            <w:b/>
            <w:color w:val="auto"/>
          </w:rPr>
          <w:t>https://ferconline.ferc.gov/QuickComment.aspx</w:t>
        </w:r>
      </w:hyperlink>
    </w:p>
    <w:p w:rsidR="00BA61D4" w:rsidRPr="00915752" w:rsidRDefault="00BA61D4" w:rsidP="002E1D0E">
      <w:pPr>
        <w:pStyle w:val="ListParagraph"/>
        <w:numPr>
          <w:ilvl w:val="0"/>
          <w:numId w:val="10"/>
        </w:numPr>
        <w:spacing w:after="0" w:line="240" w:lineRule="auto"/>
        <w:rPr>
          <w:rFonts w:cs="Times New Roman"/>
        </w:rPr>
      </w:pPr>
      <w:r w:rsidRPr="00915752">
        <w:rPr>
          <w:rFonts w:cs="Times New Roman"/>
        </w:rPr>
        <w:t xml:space="preserve">Put cursor over </w:t>
      </w:r>
      <w:r w:rsidRPr="00915752">
        <w:rPr>
          <w:rFonts w:cs="Times New Roman"/>
          <w:u w:val="single"/>
        </w:rPr>
        <w:t>Documents &amp; Filings</w:t>
      </w:r>
      <w:r w:rsidRPr="00915752">
        <w:rPr>
          <w:rFonts w:cs="Times New Roman"/>
        </w:rPr>
        <w:t xml:space="preserve"> section on the blue ribbon at the top of the page.</w:t>
      </w:r>
    </w:p>
    <w:p w:rsidR="00F91353" w:rsidRDefault="00BA61D4" w:rsidP="002E1D0E">
      <w:pPr>
        <w:pStyle w:val="ListParagraph"/>
        <w:numPr>
          <w:ilvl w:val="0"/>
          <w:numId w:val="10"/>
        </w:numPr>
        <w:spacing w:after="0" w:line="240" w:lineRule="auto"/>
        <w:rPr>
          <w:rFonts w:cs="Times New Roman"/>
        </w:rPr>
      </w:pPr>
      <w:r w:rsidRPr="00915752">
        <w:rPr>
          <w:rFonts w:cs="Times New Roman"/>
        </w:rPr>
        <w:t>From the dro</w:t>
      </w:r>
      <w:r w:rsidR="00F91353">
        <w:rPr>
          <w:rFonts w:cs="Times New Roman"/>
        </w:rPr>
        <w:t>p-down menu, select “e-Comment”.</w:t>
      </w:r>
    </w:p>
    <w:p w:rsidR="00BA61D4" w:rsidRPr="00915752" w:rsidRDefault="00F91353" w:rsidP="002E1D0E">
      <w:pPr>
        <w:pStyle w:val="ListParagraph"/>
        <w:numPr>
          <w:ilvl w:val="0"/>
          <w:numId w:val="10"/>
        </w:numPr>
        <w:spacing w:after="0" w:line="240" w:lineRule="auto"/>
        <w:rPr>
          <w:rFonts w:cs="Times New Roman"/>
        </w:rPr>
      </w:pPr>
      <w:r>
        <w:rPr>
          <w:rFonts w:cs="Times New Roman"/>
        </w:rPr>
        <w:t>Click on the orange “e-Comment” button.</w:t>
      </w:r>
    </w:p>
    <w:p w:rsidR="00BA61D4" w:rsidRPr="00915752" w:rsidRDefault="00BA61D4" w:rsidP="002E1D0E">
      <w:pPr>
        <w:pStyle w:val="ListParagraph"/>
        <w:numPr>
          <w:ilvl w:val="0"/>
          <w:numId w:val="10"/>
        </w:numPr>
        <w:spacing w:after="0" w:line="240" w:lineRule="auto"/>
        <w:rPr>
          <w:rFonts w:cs="Times New Roman"/>
        </w:rPr>
      </w:pPr>
      <w:r w:rsidRPr="00915752">
        <w:rPr>
          <w:rFonts w:cs="Times New Roman"/>
        </w:rPr>
        <w:t>Fill-in the required information (name, email address, phone # (optional), and then type the characters in the picture into the box provided.</w:t>
      </w:r>
    </w:p>
    <w:p w:rsidR="00BA61D4" w:rsidRPr="00915752" w:rsidRDefault="00BA61D4" w:rsidP="002E1D0E">
      <w:pPr>
        <w:pStyle w:val="ListParagraph"/>
        <w:numPr>
          <w:ilvl w:val="0"/>
          <w:numId w:val="10"/>
        </w:numPr>
        <w:spacing w:after="0" w:line="240" w:lineRule="auto"/>
        <w:rPr>
          <w:rFonts w:cs="Times New Roman"/>
        </w:rPr>
      </w:pPr>
      <w:r w:rsidRPr="00915752">
        <w:rPr>
          <w:rFonts w:cs="Times New Roman"/>
        </w:rPr>
        <w:t>Click “Authorize”.</w:t>
      </w:r>
    </w:p>
    <w:p w:rsidR="00BA61D4" w:rsidRPr="00915752" w:rsidRDefault="00BA61D4" w:rsidP="002E1D0E">
      <w:pPr>
        <w:pStyle w:val="ListParagraph"/>
        <w:numPr>
          <w:ilvl w:val="0"/>
          <w:numId w:val="9"/>
        </w:numPr>
        <w:spacing w:after="0" w:line="240" w:lineRule="auto"/>
        <w:ind w:left="360"/>
        <w:rPr>
          <w:rFonts w:cs="Times New Roman"/>
          <w:b/>
        </w:rPr>
      </w:pPr>
      <w:r w:rsidRPr="00915752">
        <w:rPr>
          <w:rFonts w:cs="Times New Roman"/>
          <w:b/>
        </w:rPr>
        <w:t xml:space="preserve"> Check your email – Look for “FERC </w:t>
      </w:r>
      <w:proofErr w:type="spellStart"/>
      <w:r w:rsidRPr="00915752">
        <w:rPr>
          <w:rFonts w:cs="Times New Roman"/>
          <w:b/>
        </w:rPr>
        <w:t>eComment</w:t>
      </w:r>
      <w:proofErr w:type="spellEnd"/>
      <w:r w:rsidRPr="00915752">
        <w:rPr>
          <w:rFonts w:cs="Times New Roman"/>
          <w:b/>
        </w:rPr>
        <w:t xml:space="preserve"> Request” email.  </w:t>
      </w:r>
    </w:p>
    <w:p w:rsidR="00BA61D4" w:rsidRPr="00915752" w:rsidRDefault="00BA61D4" w:rsidP="002E1D0E">
      <w:pPr>
        <w:pStyle w:val="ListParagraph"/>
        <w:numPr>
          <w:ilvl w:val="0"/>
          <w:numId w:val="11"/>
        </w:numPr>
        <w:spacing w:after="0" w:line="240" w:lineRule="auto"/>
        <w:rPr>
          <w:rFonts w:cs="Times New Roman"/>
        </w:rPr>
      </w:pPr>
      <w:r w:rsidRPr="00915752">
        <w:rPr>
          <w:rFonts w:cs="Times New Roman"/>
        </w:rPr>
        <w:t xml:space="preserve">In this email, click on the first link to display the “Submit </w:t>
      </w:r>
      <w:proofErr w:type="spellStart"/>
      <w:r w:rsidRPr="00915752">
        <w:rPr>
          <w:rFonts w:cs="Times New Roman"/>
        </w:rPr>
        <w:t>eComment</w:t>
      </w:r>
      <w:proofErr w:type="spellEnd"/>
      <w:r w:rsidRPr="00915752">
        <w:rPr>
          <w:rFonts w:cs="Times New Roman"/>
        </w:rPr>
        <w:t>” screen.</w:t>
      </w:r>
    </w:p>
    <w:p w:rsidR="00BA61D4" w:rsidRPr="00915752" w:rsidRDefault="00BA61D4" w:rsidP="002E1D0E">
      <w:pPr>
        <w:pStyle w:val="ListParagraph"/>
        <w:numPr>
          <w:ilvl w:val="0"/>
          <w:numId w:val="9"/>
        </w:numPr>
        <w:spacing w:after="0" w:line="240" w:lineRule="auto"/>
        <w:ind w:left="360"/>
        <w:rPr>
          <w:rFonts w:cs="Times New Roman"/>
          <w:b/>
        </w:rPr>
      </w:pPr>
      <w:r w:rsidRPr="00915752">
        <w:rPr>
          <w:rFonts w:cs="Times New Roman"/>
          <w:b/>
        </w:rPr>
        <w:t xml:space="preserve"> Enter the Docket Number </w:t>
      </w:r>
    </w:p>
    <w:p w:rsidR="00BA61D4" w:rsidRPr="00915752" w:rsidRDefault="00BA61D4" w:rsidP="002E1D0E">
      <w:pPr>
        <w:pStyle w:val="ListParagraph"/>
        <w:numPr>
          <w:ilvl w:val="0"/>
          <w:numId w:val="11"/>
        </w:numPr>
        <w:spacing w:after="0" w:line="240" w:lineRule="auto"/>
        <w:rPr>
          <w:rFonts w:cs="Times New Roman"/>
        </w:rPr>
      </w:pPr>
      <w:r w:rsidRPr="00915752">
        <w:rPr>
          <w:rFonts w:cs="Times New Roman"/>
        </w:rPr>
        <w:t>Enter PF16-5, the Northeast Supply Enhancement docket number.</w:t>
      </w:r>
    </w:p>
    <w:p w:rsidR="00BA61D4" w:rsidRPr="00915752" w:rsidRDefault="00BA61D4" w:rsidP="002E1D0E">
      <w:pPr>
        <w:pStyle w:val="ListParagraph"/>
        <w:numPr>
          <w:ilvl w:val="0"/>
          <w:numId w:val="11"/>
        </w:numPr>
        <w:spacing w:after="0" w:line="240" w:lineRule="auto"/>
        <w:rPr>
          <w:rFonts w:cs="Times New Roman"/>
        </w:rPr>
      </w:pPr>
      <w:r w:rsidRPr="00915752">
        <w:rPr>
          <w:rFonts w:cs="Times New Roman"/>
        </w:rPr>
        <w:t>Click “Search”.</w:t>
      </w:r>
    </w:p>
    <w:p w:rsidR="00BA61D4" w:rsidRPr="00915752" w:rsidRDefault="00BA61D4" w:rsidP="002E1D0E">
      <w:pPr>
        <w:pStyle w:val="ListParagraph"/>
        <w:numPr>
          <w:ilvl w:val="0"/>
          <w:numId w:val="11"/>
        </w:numPr>
        <w:spacing w:after="0" w:line="240" w:lineRule="auto"/>
        <w:rPr>
          <w:rFonts w:cs="Times New Roman"/>
        </w:rPr>
      </w:pPr>
      <w:r w:rsidRPr="00915752">
        <w:rPr>
          <w:rFonts w:cs="Times New Roman"/>
        </w:rPr>
        <w:t>After a moment, the Northeast Supply Enhancement application will appear in the search results.  Click the blue “</w:t>
      </w:r>
      <w:r w:rsidRPr="00915752">
        <w:rPr>
          <w:rFonts w:cs="Times New Roman"/>
        </w:rPr>
        <w:sym w:font="Wingdings 2" w:char="F0CB"/>
      </w:r>
      <w:r w:rsidRPr="00915752">
        <w:rPr>
          <w:rFonts w:cs="Times New Roman"/>
        </w:rPr>
        <w:t>” button to add it to your “Selected Dockets”.</w:t>
      </w:r>
    </w:p>
    <w:p w:rsidR="00BA61D4" w:rsidRPr="00915752" w:rsidRDefault="00BA61D4" w:rsidP="002E1D0E">
      <w:pPr>
        <w:pStyle w:val="ListParagraph"/>
        <w:numPr>
          <w:ilvl w:val="0"/>
          <w:numId w:val="9"/>
        </w:numPr>
        <w:spacing w:after="0" w:line="240" w:lineRule="auto"/>
        <w:ind w:left="360"/>
        <w:rPr>
          <w:rFonts w:cs="Times New Roman"/>
          <w:b/>
        </w:rPr>
      </w:pPr>
      <w:r w:rsidRPr="00915752">
        <w:rPr>
          <w:rFonts w:cs="Times New Roman"/>
          <w:b/>
        </w:rPr>
        <w:t xml:space="preserve"> Enter Your Comments</w:t>
      </w:r>
    </w:p>
    <w:p w:rsidR="00BA61D4" w:rsidRPr="00915752" w:rsidRDefault="00BA61D4" w:rsidP="002E1D0E">
      <w:pPr>
        <w:pStyle w:val="ListParagraph"/>
        <w:numPr>
          <w:ilvl w:val="0"/>
          <w:numId w:val="12"/>
        </w:numPr>
        <w:spacing w:after="0" w:line="240" w:lineRule="auto"/>
        <w:rPr>
          <w:rFonts w:cs="Times New Roman"/>
        </w:rPr>
      </w:pPr>
      <w:r w:rsidRPr="00915752">
        <w:rPr>
          <w:rFonts w:cs="Times New Roman"/>
        </w:rPr>
        <w:t xml:space="preserve">Enter comments by typing directly onto the screen or Copy &amp; Paste your comments from a Word or text document.  </w:t>
      </w:r>
    </w:p>
    <w:p w:rsidR="00BA61D4" w:rsidRPr="00915752" w:rsidRDefault="00BA61D4" w:rsidP="002E1D0E">
      <w:pPr>
        <w:pStyle w:val="ListParagraph"/>
        <w:numPr>
          <w:ilvl w:val="0"/>
          <w:numId w:val="12"/>
        </w:numPr>
        <w:spacing w:after="0" w:line="240" w:lineRule="auto"/>
        <w:rPr>
          <w:rFonts w:cs="Times New Roman"/>
        </w:rPr>
      </w:pPr>
      <w:r w:rsidRPr="00915752">
        <w:rPr>
          <w:rFonts w:cs="Times New Roman"/>
        </w:rPr>
        <w:t xml:space="preserve">Note:  The form is limited to 6,000 characters (including spaces) and does not allow attachments.   Your </w:t>
      </w:r>
      <w:proofErr w:type="gramStart"/>
      <w:r w:rsidRPr="00915752">
        <w:rPr>
          <w:rFonts w:cs="Times New Roman"/>
        </w:rPr>
        <w:t>session will</w:t>
      </w:r>
      <w:proofErr w:type="gramEnd"/>
      <w:r w:rsidRPr="00915752">
        <w:rPr>
          <w:rFonts w:cs="Times New Roman"/>
        </w:rPr>
        <w:t xml:space="preserve"> time-out after 35 minutes, so if you want to enter something long, the Cut &amp; Past method is recommended.</w:t>
      </w:r>
    </w:p>
    <w:p w:rsidR="00BA61D4" w:rsidRPr="00915752" w:rsidRDefault="00BA61D4" w:rsidP="002E1D0E">
      <w:pPr>
        <w:pStyle w:val="ListParagraph"/>
        <w:numPr>
          <w:ilvl w:val="0"/>
          <w:numId w:val="9"/>
        </w:numPr>
        <w:spacing w:after="0" w:line="240" w:lineRule="auto"/>
        <w:ind w:left="360"/>
        <w:rPr>
          <w:rFonts w:cs="Times New Roman"/>
          <w:b/>
        </w:rPr>
      </w:pPr>
      <w:r w:rsidRPr="00915752">
        <w:rPr>
          <w:rFonts w:cs="Times New Roman"/>
          <w:b/>
        </w:rPr>
        <w:t xml:space="preserve"> Send Comments</w:t>
      </w:r>
      <w:r w:rsidR="00BA0321" w:rsidRPr="00915752">
        <w:rPr>
          <w:rFonts w:cs="Times New Roman"/>
          <w:b/>
        </w:rPr>
        <w:tab/>
      </w:r>
      <w:r w:rsidR="00BA0321" w:rsidRPr="00915752">
        <w:rPr>
          <w:rFonts w:cs="Times New Roman"/>
          <w:b/>
        </w:rPr>
        <w:tab/>
      </w:r>
      <w:r w:rsidR="00BA0321" w:rsidRPr="00915752">
        <w:rPr>
          <w:rFonts w:cs="Times New Roman"/>
          <w:b/>
        </w:rPr>
        <w:tab/>
      </w:r>
      <w:r w:rsidR="00BA0321" w:rsidRPr="00915752">
        <w:rPr>
          <w:rFonts w:cs="Times New Roman"/>
          <w:b/>
        </w:rPr>
        <w:tab/>
      </w:r>
      <w:r w:rsidR="00BA0321" w:rsidRPr="00915752">
        <w:rPr>
          <w:rFonts w:cs="Times New Roman"/>
          <w:b/>
        </w:rPr>
        <w:tab/>
      </w:r>
    </w:p>
    <w:p w:rsidR="00915752" w:rsidRPr="00915752" w:rsidRDefault="00BA61D4" w:rsidP="002E1D0E">
      <w:pPr>
        <w:pStyle w:val="ListParagraph"/>
        <w:numPr>
          <w:ilvl w:val="0"/>
          <w:numId w:val="12"/>
        </w:numPr>
        <w:spacing w:line="240" w:lineRule="auto"/>
        <w:rPr>
          <w:rFonts w:cs="Times New Roman"/>
          <w:b/>
        </w:rPr>
      </w:pPr>
      <w:r w:rsidRPr="00915752">
        <w:rPr>
          <w:rFonts w:cs="Times New Roman"/>
        </w:rPr>
        <w:t>Click the “Submit” button.</w:t>
      </w:r>
      <w:r w:rsidR="00915752">
        <w:rPr>
          <w:rFonts w:cs="Times New Roman"/>
          <w:b/>
        </w:rPr>
        <w:t xml:space="preserve"> </w:t>
      </w:r>
    </w:p>
    <w:p w:rsidR="00915752" w:rsidRPr="00915752" w:rsidRDefault="00BA0321" w:rsidP="00E96911">
      <w:pPr>
        <w:spacing w:after="0" w:line="240" w:lineRule="auto"/>
        <w:ind w:left="2160" w:firstLine="720"/>
        <w:rPr>
          <w:rFonts w:cs="Times New Roman"/>
          <w:b/>
        </w:rPr>
      </w:pPr>
      <w:r w:rsidRPr="00915752">
        <w:rPr>
          <w:rFonts w:cs="Times New Roman"/>
          <w:b/>
        </w:rPr>
        <w:t xml:space="preserve">If you want to mail your submission to FERC:  </w:t>
      </w:r>
    </w:p>
    <w:p w:rsidR="00915752" w:rsidRPr="00915752" w:rsidRDefault="00915752" w:rsidP="00E96911">
      <w:pPr>
        <w:spacing w:after="0" w:line="240" w:lineRule="auto"/>
        <w:ind w:left="2880" w:firstLine="720"/>
        <w:rPr>
          <w:rFonts w:cs="Times New Roman"/>
        </w:rPr>
      </w:pPr>
      <w:r w:rsidRPr="00915752">
        <w:rPr>
          <w:rFonts w:cs="Times New Roman"/>
        </w:rPr>
        <w:t>Kimberly D. Bose, Secretary</w:t>
      </w:r>
    </w:p>
    <w:p w:rsidR="00915752" w:rsidRPr="00915752" w:rsidRDefault="00915752" w:rsidP="00E96911">
      <w:pPr>
        <w:spacing w:after="0" w:line="240" w:lineRule="auto"/>
        <w:ind w:left="2880" w:firstLine="720"/>
        <w:rPr>
          <w:rFonts w:cs="Times New Roman"/>
        </w:rPr>
      </w:pPr>
      <w:r w:rsidRPr="00915752">
        <w:rPr>
          <w:rFonts w:cs="Times New Roman"/>
        </w:rPr>
        <w:t>Federal Energy Regulatory Commission</w:t>
      </w:r>
    </w:p>
    <w:p w:rsidR="00FE0F8B" w:rsidRPr="00915752" w:rsidRDefault="00BA0321" w:rsidP="00E96911">
      <w:pPr>
        <w:spacing w:after="0" w:line="240" w:lineRule="auto"/>
        <w:ind w:left="2880" w:firstLine="720"/>
        <w:rPr>
          <w:rFonts w:cs="Times New Roman"/>
        </w:rPr>
      </w:pPr>
      <w:r w:rsidRPr="00915752">
        <w:rPr>
          <w:rFonts w:cs="Times New Roman"/>
        </w:rPr>
        <w:t xml:space="preserve">888 First Street, NE          </w:t>
      </w:r>
    </w:p>
    <w:p w:rsidR="003E22E1" w:rsidRPr="00CF2FF6" w:rsidRDefault="00BA0321" w:rsidP="00E96911">
      <w:pPr>
        <w:spacing w:after="0" w:line="240" w:lineRule="auto"/>
        <w:ind w:left="2880" w:firstLine="720"/>
        <w:rPr>
          <w:rFonts w:cs="Times New Roman"/>
        </w:rPr>
      </w:pPr>
      <w:r w:rsidRPr="00915752">
        <w:rPr>
          <w:rFonts w:cs="Times New Roman"/>
        </w:rPr>
        <w:t>Washington, D.C. 20426</w:t>
      </w:r>
    </w:p>
    <w:p w:rsidR="00CF2FF6" w:rsidRDefault="00CF2FF6" w:rsidP="002E1D0E">
      <w:pPr>
        <w:spacing w:line="240" w:lineRule="auto"/>
        <w:rPr>
          <w:b/>
          <w:sz w:val="24"/>
          <w:szCs w:val="24"/>
        </w:rPr>
      </w:pPr>
      <w:r>
        <w:rPr>
          <w:b/>
          <w:sz w:val="24"/>
          <w:szCs w:val="24"/>
        </w:rPr>
        <w:br w:type="page"/>
      </w:r>
    </w:p>
    <w:p w:rsidR="00496068" w:rsidRDefault="00496068" w:rsidP="001E0109">
      <w:pPr>
        <w:spacing w:after="0" w:line="240" w:lineRule="auto"/>
        <w:jc w:val="center"/>
        <w:rPr>
          <w:b/>
          <w:sz w:val="24"/>
          <w:szCs w:val="24"/>
        </w:rPr>
      </w:pPr>
    </w:p>
    <w:p w:rsidR="00DC22C8" w:rsidRPr="00496068" w:rsidRDefault="00DC22C8" w:rsidP="001E0109">
      <w:pPr>
        <w:spacing w:after="0" w:line="240" w:lineRule="auto"/>
        <w:jc w:val="center"/>
        <w:rPr>
          <w:b/>
          <w:sz w:val="24"/>
          <w:szCs w:val="24"/>
        </w:rPr>
      </w:pPr>
      <w:r w:rsidRPr="00496068">
        <w:rPr>
          <w:b/>
          <w:sz w:val="24"/>
          <w:szCs w:val="24"/>
        </w:rPr>
        <w:t>Concerns about building Compressor Station 206 in Franklin Twp. by Trap Rock Quarry</w:t>
      </w:r>
    </w:p>
    <w:p w:rsidR="00496068" w:rsidRPr="001E0109" w:rsidRDefault="00496068" w:rsidP="001E0109">
      <w:pPr>
        <w:spacing w:after="0" w:line="240" w:lineRule="auto"/>
        <w:jc w:val="center"/>
        <w:rPr>
          <w:b/>
          <w:sz w:val="24"/>
          <w:szCs w:val="24"/>
          <w:u w:val="single"/>
        </w:rPr>
      </w:pPr>
    </w:p>
    <w:p w:rsidR="00DC22C8" w:rsidRPr="00496068" w:rsidRDefault="00651F75" w:rsidP="00496068">
      <w:pPr>
        <w:pStyle w:val="ListParagraph"/>
        <w:numPr>
          <w:ilvl w:val="0"/>
          <w:numId w:val="14"/>
        </w:numPr>
        <w:spacing w:after="0" w:line="240" w:lineRule="auto"/>
        <w:ind w:left="576"/>
        <w:rPr>
          <w:sz w:val="20"/>
          <w:szCs w:val="20"/>
        </w:rPr>
      </w:pPr>
      <w:r w:rsidRPr="00496068">
        <w:rPr>
          <w:sz w:val="20"/>
          <w:szCs w:val="20"/>
        </w:rPr>
        <w:t>Williams/</w:t>
      </w:r>
      <w:r w:rsidR="00DC22C8" w:rsidRPr="00496068">
        <w:rPr>
          <w:sz w:val="20"/>
          <w:szCs w:val="20"/>
        </w:rPr>
        <w:t xml:space="preserve">Transco has a long history of safety violations that have led to fires/explosions and leaks with loss of lives, illnesses, injuries and damaged land/buildings.  They are proposing this compressor station 206 as part of a bigger project to move an additional 400 million cubic feet of natural gas from </w:t>
      </w:r>
      <w:proofErr w:type="spellStart"/>
      <w:r w:rsidR="00DC22C8" w:rsidRPr="00496068">
        <w:rPr>
          <w:sz w:val="20"/>
          <w:szCs w:val="20"/>
        </w:rPr>
        <w:t>fracked</w:t>
      </w:r>
      <w:proofErr w:type="spellEnd"/>
      <w:r w:rsidR="00DC22C8" w:rsidRPr="00496068">
        <w:rPr>
          <w:sz w:val="20"/>
          <w:szCs w:val="20"/>
        </w:rPr>
        <w:t xml:space="preserve"> gas in the Marcellus Shale region of Pennsylvania, combined with gas from the Gulf of Mexico Region, to Rockaway, NY to provide service to National Grid that supplies gas to Brooklyn, Queens, Staten Island &amp; Long Island.  </w:t>
      </w:r>
    </w:p>
    <w:p w:rsidR="002A452A" w:rsidRPr="00496068" w:rsidRDefault="002A452A" w:rsidP="00496068">
      <w:pPr>
        <w:pStyle w:val="ListParagraph"/>
        <w:spacing w:after="0" w:line="240" w:lineRule="auto"/>
        <w:ind w:left="576"/>
        <w:rPr>
          <w:sz w:val="20"/>
          <w:szCs w:val="20"/>
        </w:rPr>
      </w:pPr>
    </w:p>
    <w:p w:rsidR="002A452A" w:rsidRPr="00496068" w:rsidRDefault="002A452A" w:rsidP="00496068">
      <w:pPr>
        <w:pStyle w:val="ListParagraph"/>
        <w:numPr>
          <w:ilvl w:val="0"/>
          <w:numId w:val="14"/>
        </w:numPr>
        <w:spacing w:after="0" w:line="240" w:lineRule="auto"/>
        <w:ind w:left="576"/>
        <w:rPr>
          <w:sz w:val="20"/>
          <w:szCs w:val="20"/>
        </w:rPr>
      </w:pPr>
      <w:r w:rsidRPr="00496068">
        <w:rPr>
          <w:sz w:val="20"/>
          <w:szCs w:val="20"/>
        </w:rPr>
        <w:t xml:space="preserve">On 12/14/16, after presenting their Resource Reports on 11/22/16 without data about the proposed Compressor Station since the site had not been chosen, Williams/Transco chose Site 3, but they noted that they needed to keep Site 2 as a possibility for now.  Site 2 is within 400’ of Princeton Walk, and Site 3 is near the Higgins Farm Superfund site where contaminated groundwater continues to be monitored.  Nearby </w:t>
      </w:r>
      <w:proofErr w:type="gramStart"/>
      <w:r w:rsidRPr="00496068">
        <w:rPr>
          <w:sz w:val="20"/>
          <w:szCs w:val="20"/>
        </w:rPr>
        <w:t>is</w:t>
      </w:r>
      <w:proofErr w:type="gramEnd"/>
      <w:r w:rsidRPr="00496068">
        <w:rPr>
          <w:sz w:val="20"/>
          <w:szCs w:val="20"/>
        </w:rPr>
        <w:t xml:space="preserve"> Princeton Manor &amp; the Buddhist </w:t>
      </w:r>
      <w:proofErr w:type="spellStart"/>
      <w:r w:rsidRPr="00496068">
        <w:rPr>
          <w:sz w:val="20"/>
          <w:szCs w:val="20"/>
        </w:rPr>
        <w:t>Vihara</w:t>
      </w:r>
      <w:proofErr w:type="spellEnd"/>
      <w:r w:rsidRPr="00496068">
        <w:rPr>
          <w:sz w:val="20"/>
          <w:szCs w:val="20"/>
        </w:rPr>
        <w:t xml:space="preserve">.  Site 3 has a high water table, is on Carters Brook, and run-off of pollutants is a concern.  </w:t>
      </w:r>
      <w:proofErr w:type="spellStart"/>
      <w:r w:rsidRPr="00496068">
        <w:rPr>
          <w:sz w:val="20"/>
          <w:szCs w:val="20"/>
        </w:rPr>
        <w:t>Heathcote</w:t>
      </w:r>
      <w:proofErr w:type="spellEnd"/>
      <w:r w:rsidRPr="00496068">
        <w:rPr>
          <w:sz w:val="20"/>
          <w:szCs w:val="20"/>
        </w:rPr>
        <w:t xml:space="preserve"> Brook is near Site 2.  Both of these brooks empty into the Raritan River, a source of clean water for many.  Many homes in the area have wells or, due to the contaminants from Higgins Farm, cannot have wells.</w:t>
      </w:r>
    </w:p>
    <w:p w:rsidR="00DC22C8" w:rsidRPr="00496068" w:rsidRDefault="00DC22C8" w:rsidP="00496068">
      <w:pPr>
        <w:pStyle w:val="ListParagraph"/>
        <w:spacing w:after="0" w:line="240" w:lineRule="auto"/>
        <w:ind w:left="576"/>
        <w:rPr>
          <w:sz w:val="20"/>
          <w:szCs w:val="20"/>
        </w:rPr>
      </w:pPr>
    </w:p>
    <w:p w:rsidR="00F91353" w:rsidRPr="00496068" w:rsidRDefault="00F91353" w:rsidP="00496068">
      <w:pPr>
        <w:pStyle w:val="ListParagraph"/>
        <w:numPr>
          <w:ilvl w:val="0"/>
          <w:numId w:val="14"/>
        </w:numPr>
        <w:spacing w:after="0" w:line="240" w:lineRule="auto"/>
        <w:ind w:left="576"/>
        <w:rPr>
          <w:sz w:val="20"/>
          <w:szCs w:val="20"/>
        </w:rPr>
      </w:pPr>
      <w:r w:rsidRPr="00496068">
        <w:rPr>
          <w:sz w:val="20"/>
          <w:szCs w:val="20"/>
        </w:rPr>
        <w:t xml:space="preserve">This compressor station would include two 16,000 HP turbine gas-powered units.  Compressor stations, reportedly, are needed every 40 to 100 miles along pipelines, and there are two other compressor stations within this range that Williams/Transco claim are not appropriate for “uprating” to add compression.  These are Station 207 in Old Bridge and Station 205 in Princeton Junction. </w:t>
      </w:r>
    </w:p>
    <w:p w:rsidR="00F91353" w:rsidRPr="00496068" w:rsidRDefault="00F91353" w:rsidP="00496068">
      <w:pPr>
        <w:spacing w:after="0" w:line="240" w:lineRule="auto"/>
        <w:ind w:left="576"/>
        <w:rPr>
          <w:sz w:val="20"/>
          <w:szCs w:val="20"/>
        </w:rPr>
      </w:pPr>
    </w:p>
    <w:p w:rsidR="00F91353" w:rsidRPr="00496068" w:rsidRDefault="00F91353" w:rsidP="00496068">
      <w:pPr>
        <w:pStyle w:val="ListParagraph"/>
        <w:numPr>
          <w:ilvl w:val="0"/>
          <w:numId w:val="14"/>
        </w:numPr>
        <w:spacing w:after="0" w:line="240" w:lineRule="auto"/>
        <w:ind w:left="576"/>
        <w:rPr>
          <w:sz w:val="20"/>
          <w:szCs w:val="20"/>
        </w:rPr>
      </w:pPr>
      <w:r w:rsidRPr="00496068">
        <w:rPr>
          <w:sz w:val="20"/>
          <w:szCs w:val="20"/>
        </w:rPr>
        <w:t xml:space="preserve">Gas-powered compressors emit many toxins as part of routine operations, and these include known carcinogens as well as respiratory irritants.  </w:t>
      </w:r>
      <w:r w:rsidRPr="00496068">
        <w:rPr>
          <w:rFonts w:cs="Times New Roman"/>
          <w:sz w:val="20"/>
          <w:szCs w:val="20"/>
        </w:rPr>
        <w:t xml:space="preserve">Additionally, </w:t>
      </w:r>
      <w:r w:rsidR="00496068" w:rsidRPr="00496068">
        <w:rPr>
          <w:rFonts w:cs="Times New Roman"/>
          <w:sz w:val="20"/>
          <w:szCs w:val="20"/>
        </w:rPr>
        <w:t>National Ambient Air Quality Standards (</w:t>
      </w:r>
      <w:r w:rsidRPr="00496068">
        <w:rPr>
          <w:rFonts w:cs="Times New Roman"/>
          <w:sz w:val="20"/>
          <w:szCs w:val="20"/>
        </w:rPr>
        <w:t>NAAQS</w:t>
      </w:r>
      <w:r w:rsidR="00496068" w:rsidRPr="00496068">
        <w:rPr>
          <w:rFonts w:cs="Times New Roman"/>
          <w:sz w:val="20"/>
          <w:szCs w:val="20"/>
        </w:rPr>
        <w:t>)</w:t>
      </w:r>
      <w:r w:rsidRPr="00496068">
        <w:rPr>
          <w:rFonts w:cs="Times New Roman"/>
          <w:sz w:val="20"/>
          <w:szCs w:val="20"/>
        </w:rPr>
        <w:t xml:space="preserve"> do not consider the synergistic potential of mixed chemicals from emissions, and NAAQS, which are regional limits over time for compliance, are not for a specific site with elderly, children or other vulnerable populations nearby.  Averaging emissions overtime (i.e., 24-hour period averages vs. hourly or peak rates) underestimates the actual acute exposure effects in real time.  </w:t>
      </w:r>
    </w:p>
    <w:p w:rsidR="00F91353" w:rsidRPr="00496068" w:rsidRDefault="00F91353" w:rsidP="00496068">
      <w:pPr>
        <w:pStyle w:val="ListParagraph"/>
        <w:spacing w:after="0" w:line="240" w:lineRule="auto"/>
        <w:ind w:left="576"/>
        <w:rPr>
          <w:sz w:val="20"/>
          <w:szCs w:val="20"/>
        </w:rPr>
      </w:pPr>
    </w:p>
    <w:p w:rsidR="00651F75" w:rsidRPr="00496068" w:rsidRDefault="00651F75" w:rsidP="00496068">
      <w:pPr>
        <w:pStyle w:val="ListParagraph"/>
        <w:numPr>
          <w:ilvl w:val="0"/>
          <w:numId w:val="14"/>
        </w:numPr>
        <w:spacing w:after="0" w:line="240" w:lineRule="auto"/>
        <w:ind w:left="576"/>
        <w:rPr>
          <w:sz w:val="20"/>
          <w:szCs w:val="20"/>
        </w:rPr>
      </w:pPr>
      <w:r w:rsidRPr="00496068">
        <w:rPr>
          <w:rFonts w:cs="Times New Roman"/>
          <w:sz w:val="20"/>
          <w:szCs w:val="20"/>
        </w:rPr>
        <w:t>Williams proposes to clear 15 acres of forest &amp; build on a 6-acre site for a 6-building station that would be manned M-F from 7AM to 3:30 PM in an area where the Quarry regularly uses dynamite blasting.  Gas-powered turbine engines would move more methane (natural gas), and the gas-powered turbines release more toxic gases than electric ones (which William said they could not build on these sites in their 11/22/16 Resource Reports).   A fire/explosion at their site could spread to nearby homes or through the woods.  Water availability and pressure in the area is too weak to support firefighting, and volunteers fight fires here.</w:t>
      </w:r>
    </w:p>
    <w:p w:rsidR="00651F75" w:rsidRPr="00496068" w:rsidRDefault="00651F75" w:rsidP="00496068">
      <w:pPr>
        <w:pStyle w:val="ListParagraph"/>
        <w:spacing w:after="0" w:line="240" w:lineRule="auto"/>
        <w:ind w:left="576"/>
        <w:rPr>
          <w:sz w:val="20"/>
          <w:szCs w:val="20"/>
        </w:rPr>
      </w:pPr>
    </w:p>
    <w:p w:rsidR="00DC22C8" w:rsidRPr="00496068" w:rsidRDefault="00DC22C8" w:rsidP="00496068">
      <w:pPr>
        <w:pStyle w:val="ListParagraph"/>
        <w:numPr>
          <w:ilvl w:val="0"/>
          <w:numId w:val="14"/>
        </w:numPr>
        <w:spacing w:after="0" w:line="240" w:lineRule="auto"/>
        <w:ind w:left="576"/>
        <w:rPr>
          <w:sz w:val="20"/>
          <w:szCs w:val="20"/>
        </w:rPr>
      </w:pPr>
      <w:r w:rsidRPr="00496068">
        <w:rPr>
          <w:sz w:val="20"/>
          <w:szCs w:val="20"/>
        </w:rPr>
        <w:t xml:space="preserve">Trap Rock </w:t>
      </w:r>
      <w:r w:rsidR="00651F75" w:rsidRPr="00496068">
        <w:rPr>
          <w:sz w:val="20"/>
          <w:szCs w:val="20"/>
        </w:rPr>
        <w:t xml:space="preserve">Quarry </w:t>
      </w:r>
      <w:r w:rsidRPr="00496068">
        <w:rPr>
          <w:sz w:val="20"/>
          <w:szCs w:val="20"/>
        </w:rPr>
        <w:t xml:space="preserve">actively blasts a few times each week.  There are no reported studies, or a plan from Williams/Transco, about the impact of tremors on the stability of the compressors, and concerns are that these </w:t>
      </w:r>
      <w:proofErr w:type="spellStart"/>
      <w:r w:rsidRPr="00496068">
        <w:rPr>
          <w:sz w:val="20"/>
          <w:szCs w:val="20"/>
        </w:rPr>
        <w:t>blastings</w:t>
      </w:r>
      <w:proofErr w:type="spellEnd"/>
      <w:r w:rsidRPr="00496068">
        <w:rPr>
          <w:sz w:val="20"/>
          <w:szCs w:val="20"/>
        </w:rPr>
        <w:t xml:space="preserve"> could destabilize it and cause fire/explosion with resulting added emissions of toxins.</w:t>
      </w:r>
    </w:p>
    <w:p w:rsidR="00F91353" w:rsidRPr="00496068" w:rsidRDefault="00F91353" w:rsidP="00496068">
      <w:pPr>
        <w:pStyle w:val="ListParagraph"/>
        <w:spacing w:after="0" w:line="240" w:lineRule="auto"/>
        <w:ind w:left="576"/>
        <w:rPr>
          <w:sz w:val="20"/>
          <w:szCs w:val="20"/>
        </w:rPr>
      </w:pPr>
    </w:p>
    <w:p w:rsidR="00F91353" w:rsidRPr="00496068" w:rsidRDefault="00F91353" w:rsidP="00496068">
      <w:pPr>
        <w:pStyle w:val="ListParagraph"/>
        <w:numPr>
          <w:ilvl w:val="0"/>
          <w:numId w:val="14"/>
        </w:numPr>
        <w:spacing w:after="0" w:line="240" w:lineRule="auto"/>
        <w:ind w:left="576"/>
        <w:rPr>
          <w:sz w:val="20"/>
          <w:szCs w:val="20"/>
        </w:rPr>
      </w:pPr>
      <w:r w:rsidRPr="00496068">
        <w:rPr>
          <w:sz w:val="20"/>
          <w:szCs w:val="20"/>
        </w:rPr>
        <w:t xml:space="preserve">Williams would need to prove that their compressor station meets noise requirements, but theirs, added to the noise from operations at Trap Rock, </w:t>
      </w:r>
      <w:proofErr w:type="gramStart"/>
      <w:r w:rsidRPr="00496068">
        <w:rPr>
          <w:sz w:val="20"/>
          <w:szCs w:val="20"/>
        </w:rPr>
        <w:t>would</w:t>
      </w:r>
      <w:proofErr w:type="gramEnd"/>
      <w:r w:rsidRPr="00496068">
        <w:rPr>
          <w:sz w:val="20"/>
          <w:szCs w:val="20"/>
        </w:rPr>
        <w:t xml:space="preserve"> drastically impact those in the neighborhood.</w:t>
      </w:r>
    </w:p>
    <w:p w:rsidR="00F91353" w:rsidRPr="00496068" w:rsidRDefault="00F91353" w:rsidP="00496068">
      <w:pPr>
        <w:spacing w:after="0" w:line="240" w:lineRule="auto"/>
        <w:ind w:left="576"/>
        <w:rPr>
          <w:sz w:val="20"/>
          <w:szCs w:val="20"/>
        </w:rPr>
      </w:pPr>
    </w:p>
    <w:p w:rsidR="00B34831" w:rsidRPr="00496068" w:rsidRDefault="00F91353" w:rsidP="00496068">
      <w:pPr>
        <w:pStyle w:val="ListParagraph"/>
        <w:numPr>
          <w:ilvl w:val="0"/>
          <w:numId w:val="14"/>
        </w:numPr>
        <w:spacing w:after="0" w:line="240" w:lineRule="auto"/>
        <w:ind w:left="576"/>
        <w:rPr>
          <w:strike/>
          <w:sz w:val="20"/>
          <w:szCs w:val="20"/>
        </w:rPr>
      </w:pPr>
      <w:r w:rsidRPr="00496068">
        <w:rPr>
          <w:sz w:val="20"/>
          <w:szCs w:val="20"/>
        </w:rPr>
        <w:t xml:space="preserve">The pipeline includes pipes that are over 50 years old, and corrosion or cracks in them can lead to gas escapes (explosions/fires).  Adding increased gas along lines may add stress, and this combination (added compression + older pipelines) has led to dangerous explosions/fires throughout our country.   A Williams’ spokesperson noted, in a newspaper article, that the older pipeline in Trap Rock was changed and moved in 1987; however, no record of that is readily apparent, and it was not clear from his assertion if all of Mainlines </w:t>
      </w:r>
      <w:proofErr w:type="gramStart"/>
      <w:r w:rsidRPr="00496068">
        <w:rPr>
          <w:sz w:val="20"/>
          <w:szCs w:val="20"/>
        </w:rPr>
        <w:t>A</w:t>
      </w:r>
      <w:proofErr w:type="gramEnd"/>
      <w:r w:rsidRPr="00496068">
        <w:rPr>
          <w:sz w:val="20"/>
          <w:szCs w:val="20"/>
        </w:rPr>
        <w:t xml:space="preserve"> &amp; C were changed.  That was the first indication from this company that any of the pipelines on or near Trap Rock Quarry were replaced after initial installation in the 1960’s.  Reportedly, this was to accommodate expansion of Trap Rock’s mining activity.  Trap Rock plans to continue mining until 2041, and it is not known how or if they plan to expand the footprint </w:t>
      </w:r>
      <w:r w:rsidR="001E0109" w:rsidRPr="00496068">
        <w:rPr>
          <w:sz w:val="20"/>
          <w:szCs w:val="20"/>
        </w:rPr>
        <w:t xml:space="preserve">of their mining. </w:t>
      </w:r>
    </w:p>
    <w:p w:rsidR="001E0109" w:rsidRPr="00496068" w:rsidRDefault="001E0109" w:rsidP="00496068">
      <w:pPr>
        <w:spacing w:after="0" w:line="240" w:lineRule="auto"/>
        <w:ind w:left="576"/>
        <w:rPr>
          <w:strike/>
          <w:sz w:val="20"/>
          <w:szCs w:val="20"/>
        </w:rPr>
      </w:pPr>
    </w:p>
    <w:p w:rsidR="001E0109" w:rsidRPr="00496068" w:rsidRDefault="00B34831" w:rsidP="00496068">
      <w:pPr>
        <w:pStyle w:val="ListParagraph"/>
        <w:numPr>
          <w:ilvl w:val="0"/>
          <w:numId w:val="14"/>
        </w:numPr>
        <w:spacing w:after="0" w:line="240" w:lineRule="auto"/>
        <w:ind w:left="576"/>
        <w:rPr>
          <w:sz w:val="20"/>
          <w:szCs w:val="20"/>
        </w:rPr>
      </w:pPr>
      <w:r w:rsidRPr="00496068">
        <w:rPr>
          <w:rFonts w:cs="Times New Roman"/>
          <w:sz w:val="20"/>
          <w:szCs w:val="20"/>
        </w:rPr>
        <w:t>Sufficient time and warning to mitigate an explosion or allow for other preventable measures could be hindered because odorant is not added to the natural gas transmission until it is ready to be shipped to end-users.  Additionally, supervisory control &amp; data acquisition (SCADA) control systems for natural gas pipelines are not sufficiently sensitive to detect natural gas leaks early before a catastrophe.  The frequency of using internal inspection devices traveling within t</w:t>
      </w:r>
      <w:r w:rsidR="001E0109" w:rsidRPr="00496068">
        <w:rPr>
          <w:rFonts w:cs="Times New Roman"/>
          <w:sz w:val="20"/>
          <w:szCs w:val="20"/>
        </w:rPr>
        <w:t xml:space="preserve">he pipeline is too infrequent. </w:t>
      </w:r>
    </w:p>
    <w:p w:rsidR="001E0109" w:rsidRPr="00496068" w:rsidRDefault="001E0109" w:rsidP="00496068">
      <w:pPr>
        <w:pStyle w:val="ListParagraph"/>
        <w:spacing w:after="0" w:line="240" w:lineRule="auto"/>
        <w:ind w:left="576"/>
        <w:rPr>
          <w:sz w:val="20"/>
          <w:szCs w:val="20"/>
        </w:rPr>
      </w:pPr>
    </w:p>
    <w:p w:rsidR="00B34831" w:rsidRPr="00496068" w:rsidRDefault="00DC22C8" w:rsidP="00496068">
      <w:pPr>
        <w:pStyle w:val="ListParagraph"/>
        <w:numPr>
          <w:ilvl w:val="0"/>
          <w:numId w:val="14"/>
        </w:numPr>
        <w:spacing w:after="0" w:line="240" w:lineRule="auto"/>
        <w:ind w:left="576"/>
        <w:rPr>
          <w:sz w:val="20"/>
          <w:szCs w:val="20"/>
        </w:rPr>
      </w:pPr>
      <w:r w:rsidRPr="00496068">
        <w:rPr>
          <w:sz w:val="20"/>
          <w:szCs w:val="20"/>
        </w:rPr>
        <w:t>Water lines along Routes 518 or 27 cannot supply needed pressure/water to the sites in case volunteer firefighters need to address a fire, explosion or other accident.  Fire Marshalls in the area have said that they would need to call for a water truck in the event of a forest fire, and water from this only lasts 8 minutes.</w:t>
      </w:r>
    </w:p>
    <w:p w:rsidR="00B34831" w:rsidRPr="00FD308D" w:rsidRDefault="00B34831" w:rsidP="002E1D0E">
      <w:pPr>
        <w:pStyle w:val="ListParagraph"/>
        <w:spacing w:after="0" w:line="240" w:lineRule="auto"/>
        <w:rPr>
          <w:sz w:val="16"/>
          <w:szCs w:val="16"/>
        </w:rPr>
      </w:pPr>
    </w:p>
    <w:p w:rsidR="00DC22C8" w:rsidRPr="00915752" w:rsidRDefault="00DC22C8" w:rsidP="002E1D0E">
      <w:pPr>
        <w:pStyle w:val="ListParagraph"/>
        <w:spacing w:after="0" w:line="240" w:lineRule="auto"/>
        <w:ind w:left="288"/>
        <w:rPr>
          <w:sz w:val="16"/>
          <w:szCs w:val="16"/>
        </w:rPr>
      </w:pPr>
    </w:p>
    <w:p w:rsidR="00496068" w:rsidRDefault="00496068" w:rsidP="00132CFF">
      <w:pPr>
        <w:spacing w:after="0" w:line="240" w:lineRule="auto"/>
        <w:rPr>
          <w:b/>
          <w:sz w:val="24"/>
          <w:szCs w:val="24"/>
        </w:rPr>
      </w:pPr>
    </w:p>
    <w:p w:rsidR="00496068" w:rsidRDefault="00496068" w:rsidP="00132CFF">
      <w:pPr>
        <w:spacing w:after="0" w:line="240" w:lineRule="auto"/>
        <w:rPr>
          <w:b/>
          <w:sz w:val="24"/>
          <w:szCs w:val="24"/>
        </w:rPr>
      </w:pPr>
    </w:p>
    <w:p w:rsidR="00132CFF" w:rsidRDefault="00915752" w:rsidP="00132CFF">
      <w:pPr>
        <w:spacing w:after="0" w:line="240" w:lineRule="auto"/>
        <w:rPr>
          <w:b/>
          <w:sz w:val="24"/>
          <w:szCs w:val="24"/>
        </w:rPr>
      </w:pPr>
      <w:r w:rsidRPr="00CF2FF6">
        <w:rPr>
          <w:b/>
          <w:sz w:val="24"/>
          <w:szCs w:val="24"/>
        </w:rPr>
        <w:t>Reques</w:t>
      </w:r>
      <w:r w:rsidR="0081466D" w:rsidRPr="00CF2FF6">
        <w:rPr>
          <w:b/>
          <w:sz w:val="24"/>
          <w:szCs w:val="24"/>
        </w:rPr>
        <w:t>t FERC to Require that Williams/</w:t>
      </w:r>
      <w:r w:rsidRPr="00CF2FF6">
        <w:rPr>
          <w:b/>
          <w:sz w:val="24"/>
          <w:szCs w:val="24"/>
        </w:rPr>
        <w:t>Transco</w:t>
      </w:r>
      <w:r w:rsidR="0081466D" w:rsidRPr="00CF2FF6">
        <w:rPr>
          <w:b/>
          <w:sz w:val="24"/>
          <w:szCs w:val="24"/>
        </w:rPr>
        <w:t xml:space="preserve"> complete the following prior to the publishing by FERC of a Draft Environmental Impact Statement (DEIS) </w:t>
      </w:r>
    </w:p>
    <w:p w:rsidR="00132CFF" w:rsidRDefault="00132CFF" w:rsidP="00132CFF">
      <w:pPr>
        <w:spacing w:after="0" w:line="240" w:lineRule="auto"/>
        <w:ind w:firstLine="720"/>
        <w:rPr>
          <w:b/>
          <w:sz w:val="24"/>
          <w:szCs w:val="24"/>
        </w:rPr>
      </w:pPr>
      <w:r>
        <w:rPr>
          <w:b/>
          <w:sz w:val="24"/>
          <w:szCs w:val="24"/>
        </w:rPr>
        <w:t xml:space="preserve">(a) </w:t>
      </w:r>
      <w:r>
        <w:rPr>
          <w:b/>
          <w:sz w:val="24"/>
          <w:szCs w:val="24"/>
        </w:rPr>
        <w:tab/>
      </w:r>
      <w:proofErr w:type="gramStart"/>
      <w:r w:rsidR="0081466D" w:rsidRPr="00CF2FF6">
        <w:rPr>
          <w:b/>
          <w:sz w:val="24"/>
          <w:szCs w:val="24"/>
        </w:rPr>
        <w:t>in</w:t>
      </w:r>
      <w:proofErr w:type="gramEnd"/>
      <w:r w:rsidR="0081466D" w:rsidRPr="00CF2FF6">
        <w:rPr>
          <w:b/>
          <w:sz w:val="24"/>
          <w:szCs w:val="24"/>
        </w:rPr>
        <w:t xml:space="preserve"> a transparent manner</w:t>
      </w:r>
      <w:r w:rsidRPr="00132CFF">
        <w:rPr>
          <w:b/>
          <w:sz w:val="24"/>
          <w:szCs w:val="24"/>
        </w:rPr>
        <w:t xml:space="preserve"> </w:t>
      </w:r>
      <w:r w:rsidRPr="00CF2FF6">
        <w:rPr>
          <w:b/>
          <w:sz w:val="24"/>
          <w:szCs w:val="24"/>
        </w:rPr>
        <w:t>tha</w:t>
      </w:r>
      <w:r>
        <w:rPr>
          <w:b/>
          <w:sz w:val="24"/>
          <w:szCs w:val="24"/>
        </w:rPr>
        <w:t xml:space="preserve">t is data-driven and meaningful, and </w:t>
      </w:r>
    </w:p>
    <w:p w:rsidR="00132CFF" w:rsidRDefault="00132CFF" w:rsidP="00132CFF">
      <w:pPr>
        <w:spacing w:after="0" w:line="240" w:lineRule="auto"/>
        <w:ind w:left="1440" w:hanging="720"/>
        <w:rPr>
          <w:b/>
          <w:sz w:val="24"/>
          <w:szCs w:val="24"/>
        </w:rPr>
      </w:pPr>
      <w:r>
        <w:rPr>
          <w:b/>
          <w:sz w:val="24"/>
          <w:szCs w:val="24"/>
        </w:rPr>
        <w:t xml:space="preserve">(b) </w:t>
      </w:r>
      <w:r>
        <w:rPr>
          <w:b/>
          <w:sz w:val="24"/>
          <w:szCs w:val="24"/>
        </w:rPr>
        <w:tab/>
      </w:r>
      <w:proofErr w:type="gramStart"/>
      <w:r w:rsidR="0081466D" w:rsidRPr="00CF2FF6">
        <w:rPr>
          <w:b/>
          <w:sz w:val="24"/>
          <w:szCs w:val="24"/>
        </w:rPr>
        <w:t>with</w:t>
      </w:r>
      <w:proofErr w:type="gramEnd"/>
      <w:r w:rsidR="0081466D" w:rsidRPr="00CF2FF6">
        <w:rPr>
          <w:b/>
          <w:sz w:val="24"/>
          <w:szCs w:val="24"/>
        </w:rPr>
        <w:t xml:space="preserve"> reports readily available for public review, so that the health and safety concerns might be addressed in the DEIS</w:t>
      </w:r>
      <w:r>
        <w:rPr>
          <w:b/>
          <w:sz w:val="24"/>
          <w:szCs w:val="24"/>
        </w:rPr>
        <w:t>.</w:t>
      </w:r>
    </w:p>
    <w:p w:rsidR="00AB0E5B" w:rsidRPr="00132CFF" w:rsidRDefault="00AB0E5B" w:rsidP="00132CFF">
      <w:pPr>
        <w:spacing w:after="0" w:line="240" w:lineRule="auto"/>
        <w:ind w:left="1440" w:hanging="720"/>
        <w:rPr>
          <w:b/>
          <w:sz w:val="24"/>
          <w:szCs w:val="24"/>
        </w:rPr>
      </w:pPr>
    </w:p>
    <w:p w:rsidR="003B1DFC" w:rsidRPr="00132CFF" w:rsidRDefault="00BB41A8" w:rsidP="002E1D0E">
      <w:pPr>
        <w:pStyle w:val="ListParagraph"/>
        <w:numPr>
          <w:ilvl w:val="0"/>
          <w:numId w:val="13"/>
        </w:numPr>
        <w:spacing w:after="120" w:line="240" w:lineRule="auto"/>
        <w:rPr>
          <w:b/>
          <w:sz w:val="24"/>
          <w:szCs w:val="24"/>
        </w:rPr>
      </w:pPr>
      <w:r w:rsidRPr="00132CFF">
        <w:rPr>
          <w:b/>
          <w:sz w:val="24"/>
          <w:szCs w:val="24"/>
        </w:rPr>
        <w:t xml:space="preserve"> </w:t>
      </w:r>
      <w:r w:rsidR="003B1DFC" w:rsidRPr="00132CFF">
        <w:rPr>
          <w:b/>
          <w:sz w:val="24"/>
          <w:szCs w:val="24"/>
        </w:rPr>
        <w:t xml:space="preserve">Independent Risk </w:t>
      </w:r>
      <w:r w:rsidR="006858B0" w:rsidRPr="00132CFF">
        <w:rPr>
          <w:b/>
          <w:sz w:val="24"/>
          <w:szCs w:val="24"/>
        </w:rPr>
        <w:t xml:space="preserve">and Preparedness </w:t>
      </w:r>
      <w:r w:rsidR="003B1DFC" w:rsidRPr="00132CFF">
        <w:rPr>
          <w:b/>
          <w:sz w:val="24"/>
          <w:szCs w:val="24"/>
        </w:rPr>
        <w:t>Assessment</w:t>
      </w:r>
      <w:r w:rsidR="003B6778" w:rsidRPr="00132CFF">
        <w:rPr>
          <w:b/>
          <w:sz w:val="24"/>
          <w:szCs w:val="24"/>
        </w:rPr>
        <w:t xml:space="preserve"> as well as Payment for Infrastructure Upgrades Needed to Ensure Safety</w:t>
      </w:r>
    </w:p>
    <w:p w:rsidR="00BB41A8" w:rsidRDefault="00BB41A8" w:rsidP="002E1D0E">
      <w:pPr>
        <w:spacing w:after="120" w:line="240" w:lineRule="auto"/>
      </w:pPr>
      <w:r w:rsidRPr="00965464">
        <w:rPr>
          <w:rFonts w:cs="Times New Roman"/>
        </w:rPr>
        <w:t xml:space="preserve">Williams should not be permitted to impose additional financial burdens on the Townships as a result of this Project if it is approved, including but not limited to:  infrastructure damage to roads, bridges, culverts, water mains, utilities, cost increases necessary for emergency response enhancements, and loss of tax revenues associated with decreases in property values and/or usage.  </w:t>
      </w:r>
    </w:p>
    <w:p w:rsidR="0081466D" w:rsidRDefault="003B0BCD" w:rsidP="002E1D0E">
      <w:pPr>
        <w:spacing w:after="120" w:line="240" w:lineRule="auto"/>
      </w:pPr>
      <w:r>
        <w:t xml:space="preserve">Williams-Transco </w:t>
      </w:r>
      <w:r w:rsidR="0081466D">
        <w:t>should provide</w:t>
      </w:r>
      <w:r>
        <w:t xml:space="preserve"> thorough, </w:t>
      </w:r>
      <w:r w:rsidR="006858B0">
        <w:t xml:space="preserve">comprehensive, </w:t>
      </w:r>
      <w:r>
        <w:t>data-based information about their constru</w:t>
      </w:r>
      <w:r w:rsidR="0081466D">
        <w:t>ction, mitigation and operational</w:t>
      </w:r>
      <w:r w:rsidR="004F29BD">
        <w:t xml:space="preserve"> plans for the lifetime of the P</w:t>
      </w:r>
      <w:r>
        <w:t>roject</w:t>
      </w:r>
      <w:r w:rsidR="0081466D">
        <w:t>, and</w:t>
      </w:r>
      <w:r>
        <w:t xml:space="preserve"> these plans</w:t>
      </w:r>
      <w:r w:rsidR="0081466D">
        <w:t xml:space="preserve"> must</w:t>
      </w:r>
      <w:r>
        <w:t xml:space="preserve"> clearly include evidence of consultation with local councils, agencies and commissions who know more about the sites </w:t>
      </w:r>
      <w:r w:rsidR="00BB41A8">
        <w:t xml:space="preserve">and local issues </w:t>
      </w:r>
      <w:r>
        <w:t xml:space="preserve">than State agencies.  </w:t>
      </w:r>
    </w:p>
    <w:p w:rsidR="00CF2FF6" w:rsidRDefault="0081466D" w:rsidP="002E1D0E">
      <w:pPr>
        <w:spacing w:after="120" w:line="240" w:lineRule="auto"/>
        <w:rPr>
          <w:rFonts w:cs="Times New Roman"/>
        </w:rPr>
      </w:pPr>
      <w:r>
        <w:t>The plan</w:t>
      </w:r>
      <w:r w:rsidR="00CE4D34">
        <w:t xml:space="preserve"> should also account for </w:t>
      </w:r>
      <w:r>
        <w:t xml:space="preserve">(1) </w:t>
      </w:r>
      <w:r w:rsidR="00CE4D34">
        <w:t>the impact from any anticipated future expansion of Trap Rock’s operations</w:t>
      </w:r>
      <w:r>
        <w:t xml:space="preserve">; </w:t>
      </w:r>
      <w:r w:rsidR="00CE4D34">
        <w:t xml:space="preserve"> </w:t>
      </w:r>
      <w:r>
        <w:t xml:space="preserve">(2) </w:t>
      </w:r>
      <w:r w:rsidR="00CE4D34">
        <w:t>any potential expansion of the comp</w:t>
      </w:r>
      <w:r>
        <w:t xml:space="preserve">ressor station site; (3) </w:t>
      </w:r>
      <w:r w:rsidR="00406343">
        <w:t>the current water access in the area of the proposed compressor station</w:t>
      </w:r>
      <w:r>
        <w:t xml:space="preserve">; (4) </w:t>
      </w:r>
      <w:r w:rsidR="00406343">
        <w:t>the ability of first responders to effectively address accidents and potential catastrophic events that might be due to issues with the compressor station and associated apparatus, including pipelines, and natural events like hurricanes, significant rainfall, etc.</w:t>
      </w:r>
      <w:r>
        <w:t xml:space="preserve">, and (5) results of the </w:t>
      </w:r>
      <w:r w:rsidR="00176A2F" w:rsidRPr="004F29BD">
        <w:rPr>
          <w:rFonts w:cs="Times New Roman"/>
        </w:rPr>
        <w:t xml:space="preserve">Blast Vibration Analysis </w:t>
      </w:r>
      <w:r>
        <w:rPr>
          <w:rFonts w:cs="Times New Roman"/>
        </w:rPr>
        <w:t xml:space="preserve">with an </w:t>
      </w:r>
      <w:r w:rsidR="00176A2F" w:rsidRPr="004F29BD">
        <w:rPr>
          <w:rFonts w:cs="Times New Roman"/>
        </w:rPr>
        <w:t xml:space="preserve">analysis </w:t>
      </w:r>
      <w:r>
        <w:rPr>
          <w:rFonts w:cs="Times New Roman"/>
        </w:rPr>
        <w:t xml:space="preserve">that </w:t>
      </w:r>
      <w:r w:rsidR="00176A2F" w:rsidRPr="004F29BD">
        <w:rPr>
          <w:rFonts w:cs="Times New Roman"/>
        </w:rPr>
        <w:t xml:space="preserve">includes the effect </w:t>
      </w:r>
      <w:r w:rsidR="00935EF8">
        <w:rPr>
          <w:rFonts w:cs="Times New Roman"/>
        </w:rPr>
        <w:t xml:space="preserve">of repeated blasts at the Quarry over the expected life of the proposed compressor station and associated </w:t>
      </w:r>
      <w:r w:rsidR="00132CFF">
        <w:rPr>
          <w:rFonts w:cs="Times New Roman"/>
        </w:rPr>
        <w:t>apparatus, including pipelines</w:t>
      </w:r>
      <w:r w:rsidR="00935EF8">
        <w:rPr>
          <w:rFonts w:cs="Times New Roman"/>
        </w:rPr>
        <w:t xml:space="preserve">, on the </w:t>
      </w:r>
      <w:r w:rsidR="00132CFF">
        <w:rPr>
          <w:rFonts w:cs="Times New Roman"/>
        </w:rPr>
        <w:t xml:space="preserve">compressor unit, pipelines, </w:t>
      </w:r>
      <w:r w:rsidR="00935EF8">
        <w:rPr>
          <w:rFonts w:cs="Times New Roman"/>
        </w:rPr>
        <w:t>nearby buildings and the environment.</w:t>
      </w:r>
    </w:p>
    <w:p w:rsidR="00D650DE" w:rsidRPr="00176A2F" w:rsidRDefault="00CF2FF6" w:rsidP="002E1D0E">
      <w:pPr>
        <w:spacing w:after="120" w:line="240" w:lineRule="auto"/>
        <w:rPr>
          <w:rFonts w:cs="Times New Roman"/>
        </w:rPr>
      </w:pPr>
      <w:r w:rsidRPr="00965464">
        <w:rPr>
          <w:rFonts w:cs="Times New Roman"/>
        </w:rPr>
        <w:t xml:space="preserve">FERC should </w:t>
      </w:r>
      <w:r>
        <w:rPr>
          <w:rFonts w:cs="Times New Roman"/>
        </w:rPr>
        <w:t xml:space="preserve">also </w:t>
      </w:r>
      <w:r w:rsidRPr="00965464">
        <w:rPr>
          <w:rFonts w:cs="Times New Roman"/>
        </w:rPr>
        <w:t>mandate that Williams provide (a) detailed reports about the number of welds on all pipeline that are part of this Project that pre-date 1972, and (b) details about the specific pipeline replacements and integrity checks on all pipeline associated with this Project.</w:t>
      </w:r>
    </w:p>
    <w:p w:rsidR="00535F88" w:rsidRDefault="00132CFF" w:rsidP="002E1D0E">
      <w:pPr>
        <w:spacing w:after="120" w:line="240" w:lineRule="auto"/>
      </w:pPr>
      <w:r>
        <w:t xml:space="preserve">Furthermore, </w:t>
      </w:r>
      <w:r w:rsidR="00C40379">
        <w:t xml:space="preserve">Williams should be required to provide </w:t>
      </w:r>
      <w:r w:rsidR="00BB41A8">
        <w:t xml:space="preserve">a </w:t>
      </w:r>
      <w:r w:rsidR="00C40379">
        <w:t xml:space="preserve">qualitative </w:t>
      </w:r>
      <w:r w:rsidR="002C7C0E">
        <w:t xml:space="preserve">and quantitative </w:t>
      </w:r>
      <w:r w:rsidR="00BB41A8">
        <w:t>cost analysis</w:t>
      </w:r>
      <w:r w:rsidR="00C40379">
        <w:t xml:space="preserve"> that demonstrate</w:t>
      </w:r>
      <w:r w:rsidR="00935EF8">
        <w:t>s</w:t>
      </w:r>
      <w:r w:rsidR="00C40379">
        <w:t xml:space="preserve"> the socio-economic impact on things like roads and water usag</w:t>
      </w:r>
      <w:r w:rsidR="00C40379" w:rsidRPr="0081466D">
        <w:t>e</w:t>
      </w:r>
      <w:r w:rsidR="0081466D" w:rsidRPr="0081466D">
        <w:t xml:space="preserve">, </w:t>
      </w:r>
      <w:r w:rsidR="0081466D">
        <w:t xml:space="preserve">and this study </w:t>
      </w:r>
      <w:r w:rsidR="00FD308D">
        <w:t>should detail</w:t>
      </w:r>
      <w:r w:rsidR="00C40379">
        <w:t xml:space="preserve"> the capabilities and preparedness of local first responders’ level of understanding about the potential incidents at a compressor station, available staff and when they are available, equipment, materials, and anything that the first responders think they may need to address an accident or catastrophic event at the compressor station</w:t>
      </w:r>
      <w:r w:rsidR="00FD308D">
        <w:t xml:space="preserve"> or in the associated pipeline for </w:t>
      </w:r>
      <w:r w:rsidR="00C40379">
        <w:t>evacuations, emergency medical care, containment, remediation, natural gas and forest fire suppression techniques, and air monitoring</w:t>
      </w:r>
      <w:r w:rsidR="00CF2FF6">
        <w:t>.</w:t>
      </w:r>
    </w:p>
    <w:p w:rsidR="002E1D0E" w:rsidRPr="00CF2FF6" w:rsidRDefault="002E1D0E" w:rsidP="002E1D0E">
      <w:pPr>
        <w:spacing w:after="120" w:line="240" w:lineRule="auto"/>
      </w:pPr>
    </w:p>
    <w:p w:rsidR="003B1DFC" w:rsidRPr="00132CFF" w:rsidRDefault="00BB41A8" w:rsidP="002E1D0E">
      <w:pPr>
        <w:pStyle w:val="ListParagraph"/>
        <w:numPr>
          <w:ilvl w:val="0"/>
          <w:numId w:val="13"/>
        </w:numPr>
        <w:spacing w:after="120" w:line="240" w:lineRule="auto"/>
        <w:rPr>
          <w:b/>
          <w:sz w:val="24"/>
          <w:szCs w:val="24"/>
        </w:rPr>
      </w:pPr>
      <w:r w:rsidRPr="00132CFF">
        <w:rPr>
          <w:b/>
          <w:sz w:val="24"/>
          <w:szCs w:val="24"/>
        </w:rPr>
        <w:t xml:space="preserve"> </w:t>
      </w:r>
      <w:r w:rsidR="003B1DFC" w:rsidRPr="00132CFF">
        <w:rPr>
          <w:b/>
          <w:sz w:val="24"/>
          <w:szCs w:val="24"/>
        </w:rPr>
        <w:t>Independent Health Impact Assessment</w:t>
      </w:r>
      <w:r w:rsidR="00FE1D93" w:rsidRPr="00132CFF">
        <w:rPr>
          <w:b/>
          <w:sz w:val="24"/>
          <w:szCs w:val="24"/>
        </w:rPr>
        <w:t xml:space="preserve"> and Comprehensive Noise Assessment</w:t>
      </w:r>
    </w:p>
    <w:p w:rsidR="003E22E1" w:rsidRDefault="006D09A6" w:rsidP="002E1D0E">
      <w:pPr>
        <w:spacing w:after="120" w:line="240" w:lineRule="auto"/>
      </w:pPr>
      <w:r>
        <w:t>FERC should require a Comprehensive Health Impact Assessment to study the potential impact of compressor station emissions and noise on residents living within one mile of the proposed compressor station site who volunteer to participate that is (a) completed by an independent agency not hired directly by Williams or FERC, (b) paid for by Williams, (c) completed before construction, during construction and after construction for at least three years.</w:t>
      </w:r>
      <w:r w:rsidR="00B22CC6">
        <w:t xml:space="preserve">  </w:t>
      </w:r>
    </w:p>
    <w:p w:rsidR="00965464" w:rsidRPr="00CF2FF6" w:rsidRDefault="00B22CC6" w:rsidP="002E1D0E">
      <w:pPr>
        <w:spacing w:after="120" w:line="240" w:lineRule="auto"/>
      </w:pPr>
      <w:r>
        <w:t xml:space="preserve">FERC should </w:t>
      </w:r>
      <w:r w:rsidR="003E22E1">
        <w:t xml:space="preserve">also </w:t>
      </w:r>
      <w:r>
        <w:t xml:space="preserve">require that Williams </w:t>
      </w:r>
      <w:r w:rsidR="003E22E1">
        <w:t xml:space="preserve">(1) </w:t>
      </w:r>
      <w:r>
        <w:t>provide short-term emissions exposures modeling and not just an average f</w:t>
      </w:r>
      <w:r w:rsidR="003E22E1">
        <w:t xml:space="preserve">or 24 hours or “tons per year”; </w:t>
      </w:r>
      <w:r w:rsidR="00EE41ED">
        <w:t>(2) implement real time continuous air quality monitoring, completed by an independent agency, for the following chemicals:  CH</w:t>
      </w:r>
      <w:r w:rsidR="00EE41ED" w:rsidRPr="002F3099">
        <w:rPr>
          <w:vertAlign w:val="subscript"/>
        </w:rPr>
        <w:t>3</w:t>
      </w:r>
      <w:r w:rsidR="00EE41ED">
        <w:t>, NO</w:t>
      </w:r>
      <w:r w:rsidR="00EE41ED" w:rsidRPr="002F3099">
        <w:rPr>
          <w:vertAlign w:val="subscript"/>
        </w:rPr>
        <w:t>x</w:t>
      </w:r>
      <w:bookmarkStart w:id="0" w:name="_GoBack"/>
      <w:bookmarkEnd w:id="0"/>
      <w:r w:rsidR="00EE41ED">
        <w:t>, CO, VOC, PM</w:t>
      </w:r>
      <w:r w:rsidR="00EE41ED" w:rsidRPr="002F3099">
        <w:rPr>
          <w:vertAlign w:val="subscript"/>
        </w:rPr>
        <w:t>10</w:t>
      </w:r>
      <w:r w:rsidR="00EE41ED">
        <w:t>, PM</w:t>
      </w:r>
      <w:r w:rsidR="00EE41ED" w:rsidRPr="002F3099">
        <w:rPr>
          <w:vertAlign w:val="subscript"/>
        </w:rPr>
        <w:t>2.5</w:t>
      </w:r>
      <w:r w:rsidR="00EE41ED">
        <w:t>, SO</w:t>
      </w:r>
      <w:r w:rsidR="00EE41ED" w:rsidRPr="002F3099">
        <w:rPr>
          <w:vertAlign w:val="subscript"/>
        </w:rPr>
        <w:t>2</w:t>
      </w:r>
      <w:r w:rsidR="00EE41ED">
        <w:t>, HAPs, CO</w:t>
      </w:r>
      <w:r w:rsidR="00EE41ED" w:rsidRPr="002F3099">
        <w:rPr>
          <w:vertAlign w:val="subscript"/>
        </w:rPr>
        <w:t>2</w:t>
      </w:r>
      <w:r w:rsidR="00EE41ED">
        <w:t>, and Formaldehyde for a period of no less than 32 days in a row to capture data during two to three weather cycles; (3</w:t>
      </w:r>
      <w:r w:rsidR="00132CFF">
        <w:t>)</w:t>
      </w:r>
      <w:r>
        <w:t xml:space="preserve"> </w:t>
      </w:r>
      <w:r w:rsidR="000F1970" w:rsidRPr="00E24B5E">
        <w:t xml:space="preserve">a complete comprehensive exhaust output detail for proposed STA206 at peak power that includes total exhaust output; exhaust temperature at turbine exit; comprehensive peak and average noise output across the acoustical spectrum analysis including low frequency (1 to 100 Hz), audible frequency (100 to 14,000 Hz), and high frequency (14,000 to 32,000 Hz); and chemical exhaust output including </w:t>
      </w:r>
      <w:proofErr w:type="spellStart"/>
      <w:r w:rsidR="000F1970" w:rsidRPr="00E24B5E">
        <w:t>NO</w:t>
      </w:r>
      <w:r w:rsidR="000F1970" w:rsidRPr="00E24B5E">
        <w:rPr>
          <w:vertAlign w:val="subscript"/>
        </w:rPr>
        <w:t>x</w:t>
      </w:r>
      <w:proofErr w:type="spellEnd"/>
      <w:r w:rsidR="000F1970" w:rsidRPr="00E24B5E">
        <w:t>, CO, VOC, PM</w:t>
      </w:r>
      <w:r w:rsidR="000F1970" w:rsidRPr="00E24B5E">
        <w:rPr>
          <w:vertAlign w:val="subscript"/>
        </w:rPr>
        <w:t>10</w:t>
      </w:r>
      <w:r w:rsidR="000F1970" w:rsidRPr="00E24B5E">
        <w:t>, PM</w:t>
      </w:r>
      <w:r w:rsidR="000F1970" w:rsidRPr="00E24B5E">
        <w:rPr>
          <w:vertAlign w:val="subscript"/>
        </w:rPr>
        <w:t>2.5</w:t>
      </w:r>
      <w:r w:rsidR="000F1970" w:rsidRPr="00E24B5E">
        <w:t>, SO</w:t>
      </w:r>
      <w:r w:rsidR="000F1970" w:rsidRPr="00E24B5E">
        <w:rPr>
          <w:vertAlign w:val="subscript"/>
        </w:rPr>
        <w:t>2</w:t>
      </w:r>
      <w:r w:rsidR="000F1970" w:rsidRPr="00E24B5E">
        <w:t>, HAPs, CO</w:t>
      </w:r>
      <w:r w:rsidR="000F1970" w:rsidRPr="00E24B5E">
        <w:rPr>
          <w:vertAlign w:val="subscript"/>
        </w:rPr>
        <w:t>2</w:t>
      </w:r>
      <w:r w:rsidR="002E1D0E">
        <w:t>, and Formaldehyde and water; and (4</w:t>
      </w:r>
      <w:r w:rsidR="003E22E1">
        <w:t>)</w:t>
      </w:r>
      <w:r w:rsidR="000418C9" w:rsidRPr="00E24B5E">
        <w:t xml:space="preserve">  </w:t>
      </w:r>
      <w:r w:rsidR="000418C9" w:rsidRPr="00E24B5E">
        <w:rPr>
          <w:rFonts w:cs="Times New Roman"/>
        </w:rPr>
        <w:t>the specific technology that will be proposed to be used to minimize/eliminate low frequency noise from the compresso</w:t>
      </w:r>
      <w:r w:rsidR="007630E0" w:rsidRPr="00E24B5E">
        <w:rPr>
          <w:rFonts w:cs="Times New Roman"/>
        </w:rPr>
        <w:t xml:space="preserve">r.  </w:t>
      </w:r>
    </w:p>
    <w:sectPr w:rsidR="00965464" w:rsidRPr="00CF2FF6" w:rsidSect="003E22E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7C7"/>
    <w:multiLevelType w:val="hybridMultilevel"/>
    <w:tmpl w:val="20443D9C"/>
    <w:lvl w:ilvl="0" w:tplc="2C1477A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A6899"/>
    <w:multiLevelType w:val="hybridMultilevel"/>
    <w:tmpl w:val="1EDC4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023AB"/>
    <w:multiLevelType w:val="hybridMultilevel"/>
    <w:tmpl w:val="1446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A6128"/>
    <w:multiLevelType w:val="hybridMultilevel"/>
    <w:tmpl w:val="1BA0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E6C11"/>
    <w:multiLevelType w:val="hybridMultilevel"/>
    <w:tmpl w:val="665A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3368D"/>
    <w:multiLevelType w:val="hybridMultilevel"/>
    <w:tmpl w:val="82741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2D7FAC"/>
    <w:multiLevelType w:val="hybridMultilevel"/>
    <w:tmpl w:val="F630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47CCD"/>
    <w:multiLevelType w:val="hybridMultilevel"/>
    <w:tmpl w:val="33A4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57784"/>
    <w:multiLevelType w:val="hybridMultilevel"/>
    <w:tmpl w:val="AFE6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9676E"/>
    <w:multiLevelType w:val="hybridMultilevel"/>
    <w:tmpl w:val="42A6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163D9"/>
    <w:multiLevelType w:val="hybridMultilevel"/>
    <w:tmpl w:val="87A8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A747C"/>
    <w:multiLevelType w:val="hybridMultilevel"/>
    <w:tmpl w:val="6CE4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035EC"/>
    <w:multiLevelType w:val="hybridMultilevel"/>
    <w:tmpl w:val="B76C63F0"/>
    <w:lvl w:ilvl="0" w:tplc="59AE0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87AAE"/>
    <w:multiLevelType w:val="hybridMultilevel"/>
    <w:tmpl w:val="59DA57AA"/>
    <w:lvl w:ilvl="0" w:tplc="411C503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0"/>
  </w:num>
  <w:num w:numId="5">
    <w:abstractNumId w:val="4"/>
  </w:num>
  <w:num w:numId="6">
    <w:abstractNumId w:val="8"/>
  </w:num>
  <w:num w:numId="7">
    <w:abstractNumId w:val="3"/>
  </w:num>
  <w:num w:numId="8">
    <w:abstractNumId w:val="2"/>
  </w:num>
  <w:num w:numId="9">
    <w:abstractNumId w:val="12"/>
  </w:num>
  <w:num w:numId="10">
    <w:abstractNumId w:val="9"/>
  </w:num>
  <w:num w:numId="11">
    <w:abstractNumId w:val="5"/>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37"/>
    <w:rsid w:val="0000041D"/>
    <w:rsid w:val="000004C2"/>
    <w:rsid w:val="00001D4D"/>
    <w:rsid w:val="00003E54"/>
    <w:rsid w:val="00005844"/>
    <w:rsid w:val="00005AEA"/>
    <w:rsid w:val="00005E44"/>
    <w:rsid w:val="000077C9"/>
    <w:rsid w:val="00007B59"/>
    <w:rsid w:val="00011FA6"/>
    <w:rsid w:val="00013607"/>
    <w:rsid w:val="00015CCB"/>
    <w:rsid w:val="000168DA"/>
    <w:rsid w:val="00016F8D"/>
    <w:rsid w:val="00024402"/>
    <w:rsid w:val="00025CAE"/>
    <w:rsid w:val="00027D85"/>
    <w:rsid w:val="00030102"/>
    <w:rsid w:val="000317E7"/>
    <w:rsid w:val="00031894"/>
    <w:rsid w:val="00032230"/>
    <w:rsid w:val="000335A6"/>
    <w:rsid w:val="00033B7F"/>
    <w:rsid w:val="0003644B"/>
    <w:rsid w:val="000379B5"/>
    <w:rsid w:val="0004092A"/>
    <w:rsid w:val="000418C9"/>
    <w:rsid w:val="00043A4B"/>
    <w:rsid w:val="00043D00"/>
    <w:rsid w:val="0004437C"/>
    <w:rsid w:val="00044598"/>
    <w:rsid w:val="000446F8"/>
    <w:rsid w:val="00044A3D"/>
    <w:rsid w:val="000466D6"/>
    <w:rsid w:val="00050830"/>
    <w:rsid w:val="00050F4D"/>
    <w:rsid w:val="00051ADB"/>
    <w:rsid w:val="00052704"/>
    <w:rsid w:val="0005310A"/>
    <w:rsid w:val="000542D2"/>
    <w:rsid w:val="00054ADA"/>
    <w:rsid w:val="00054F4E"/>
    <w:rsid w:val="0005511D"/>
    <w:rsid w:val="00055415"/>
    <w:rsid w:val="00055AEF"/>
    <w:rsid w:val="000573EE"/>
    <w:rsid w:val="00057BCF"/>
    <w:rsid w:val="00061654"/>
    <w:rsid w:val="000622D9"/>
    <w:rsid w:val="000623CD"/>
    <w:rsid w:val="0006275F"/>
    <w:rsid w:val="00063C70"/>
    <w:rsid w:val="000718C4"/>
    <w:rsid w:val="00073498"/>
    <w:rsid w:val="000734F6"/>
    <w:rsid w:val="00073803"/>
    <w:rsid w:val="00074783"/>
    <w:rsid w:val="00075D87"/>
    <w:rsid w:val="00076278"/>
    <w:rsid w:val="0008062A"/>
    <w:rsid w:val="00080BD5"/>
    <w:rsid w:val="00081743"/>
    <w:rsid w:val="00081900"/>
    <w:rsid w:val="00082780"/>
    <w:rsid w:val="00082FB6"/>
    <w:rsid w:val="00084E1D"/>
    <w:rsid w:val="000855E0"/>
    <w:rsid w:val="000859EB"/>
    <w:rsid w:val="00087B12"/>
    <w:rsid w:val="00087C8C"/>
    <w:rsid w:val="00092866"/>
    <w:rsid w:val="00095CEB"/>
    <w:rsid w:val="00095E1C"/>
    <w:rsid w:val="0009678F"/>
    <w:rsid w:val="000A0A61"/>
    <w:rsid w:val="000A376D"/>
    <w:rsid w:val="000A3796"/>
    <w:rsid w:val="000A484B"/>
    <w:rsid w:val="000A54DA"/>
    <w:rsid w:val="000A6F2C"/>
    <w:rsid w:val="000A7ACD"/>
    <w:rsid w:val="000A7DA7"/>
    <w:rsid w:val="000B0434"/>
    <w:rsid w:val="000B0E74"/>
    <w:rsid w:val="000B2D0D"/>
    <w:rsid w:val="000B3AB7"/>
    <w:rsid w:val="000B564F"/>
    <w:rsid w:val="000C36DF"/>
    <w:rsid w:val="000C3B2E"/>
    <w:rsid w:val="000C4153"/>
    <w:rsid w:val="000C5AAD"/>
    <w:rsid w:val="000D02AF"/>
    <w:rsid w:val="000D0584"/>
    <w:rsid w:val="000D1469"/>
    <w:rsid w:val="000D255A"/>
    <w:rsid w:val="000D278B"/>
    <w:rsid w:val="000D4AA8"/>
    <w:rsid w:val="000D56D8"/>
    <w:rsid w:val="000D7E95"/>
    <w:rsid w:val="000E2AC5"/>
    <w:rsid w:val="000E347F"/>
    <w:rsid w:val="000E49F6"/>
    <w:rsid w:val="000E4BBE"/>
    <w:rsid w:val="000E55F1"/>
    <w:rsid w:val="000E571F"/>
    <w:rsid w:val="000E5EEB"/>
    <w:rsid w:val="000E5F2D"/>
    <w:rsid w:val="000E703F"/>
    <w:rsid w:val="000E7345"/>
    <w:rsid w:val="000E7719"/>
    <w:rsid w:val="000E79CF"/>
    <w:rsid w:val="000F092D"/>
    <w:rsid w:val="000F1970"/>
    <w:rsid w:val="000F1B6A"/>
    <w:rsid w:val="000F38DD"/>
    <w:rsid w:val="000F45D5"/>
    <w:rsid w:val="000F53B4"/>
    <w:rsid w:val="000F67C9"/>
    <w:rsid w:val="000F6C86"/>
    <w:rsid w:val="0010016D"/>
    <w:rsid w:val="001002C5"/>
    <w:rsid w:val="001022F2"/>
    <w:rsid w:val="001041EB"/>
    <w:rsid w:val="00104AA0"/>
    <w:rsid w:val="00106EEC"/>
    <w:rsid w:val="001074AE"/>
    <w:rsid w:val="00112AC3"/>
    <w:rsid w:val="0011435A"/>
    <w:rsid w:val="00115A4C"/>
    <w:rsid w:val="00116554"/>
    <w:rsid w:val="001177BE"/>
    <w:rsid w:val="00117868"/>
    <w:rsid w:val="00117C95"/>
    <w:rsid w:val="00120626"/>
    <w:rsid w:val="00121935"/>
    <w:rsid w:val="001237AF"/>
    <w:rsid w:val="00123A11"/>
    <w:rsid w:val="00123AF9"/>
    <w:rsid w:val="00124EFE"/>
    <w:rsid w:val="00125C0F"/>
    <w:rsid w:val="00125D1B"/>
    <w:rsid w:val="00126144"/>
    <w:rsid w:val="00127434"/>
    <w:rsid w:val="00130333"/>
    <w:rsid w:val="001309AC"/>
    <w:rsid w:val="0013242F"/>
    <w:rsid w:val="00132CFF"/>
    <w:rsid w:val="0013573D"/>
    <w:rsid w:val="001362A2"/>
    <w:rsid w:val="00137862"/>
    <w:rsid w:val="00137CF5"/>
    <w:rsid w:val="0014096B"/>
    <w:rsid w:val="00140E8A"/>
    <w:rsid w:val="00141186"/>
    <w:rsid w:val="00143171"/>
    <w:rsid w:val="00144E67"/>
    <w:rsid w:val="001474BB"/>
    <w:rsid w:val="00147871"/>
    <w:rsid w:val="00147A6C"/>
    <w:rsid w:val="001509E5"/>
    <w:rsid w:val="001512B6"/>
    <w:rsid w:val="001514A0"/>
    <w:rsid w:val="00151E2B"/>
    <w:rsid w:val="00152473"/>
    <w:rsid w:val="00153941"/>
    <w:rsid w:val="00156A3D"/>
    <w:rsid w:val="0015727B"/>
    <w:rsid w:val="00157A2D"/>
    <w:rsid w:val="00157C4B"/>
    <w:rsid w:val="001617B9"/>
    <w:rsid w:val="00161859"/>
    <w:rsid w:val="001629A8"/>
    <w:rsid w:val="00162F57"/>
    <w:rsid w:val="00163116"/>
    <w:rsid w:val="001631F8"/>
    <w:rsid w:val="0016367E"/>
    <w:rsid w:val="001637BC"/>
    <w:rsid w:val="00163C8D"/>
    <w:rsid w:val="001654E1"/>
    <w:rsid w:val="00167543"/>
    <w:rsid w:val="00170620"/>
    <w:rsid w:val="001713D6"/>
    <w:rsid w:val="001718A2"/>
    <w:rsid w:val="00172175"/>
    <w:rsid w:val="00173EB1"/>
    <w:rsid w:val="0017656C"/>
    <w:rsid w:val="00176A2F"/>
    <w:rsid w:val="00180ADC"/>
    <w:rsid w:val="001842E8"/>
    <w:rsid w:val="0018451F"/>
    <w:rsid w:val="00184DD7"/>
    <w:rsid w:val="001863D9"/>
    <w:rsid w:val="00186507"/>
    <w:rsid w:val="00186D34"/>
    <w:rsid w:val="001873ED"/>
    <w:rsid w:val="00187552"/>
    <w:rsid w:val="0019068D"/>
    <w:rsid w:val="001910B5"/>
    <w:rsid w:val="00192680"/>
    <w:rsid w:val="001926BC"/>
    <w:rsid w:val="00195B22"/>
    <w:rsid w:val="00195C88"/>
    <w:rsid w:val="00197099"/>
    <w:rsid w:val="001977B6"/>
    <w:rsid w:val="00197CEA"/>
    <w:rsid w:val="001A2C76"/>
    <w:rsid w:val="001A3721"/>
    <w:rsid w:val="001A3941"/>
    <w:rsid w:val="001A498C"/>
    <w:rsid w:val="001B0B08"/>
    <w:rsid w:val="001B0ED9"/>
    <w:rsid w:val="001B14CE"/>
    <w:rsid w:val="001B3F48"/>
    <w:rsid w:val="001B596F"/>
    <w:rsid w:val="001C0AC2"/>
    <w:rsid w:val="001C3629"/>
    <w:rsid w:val="001C4C4D"/>
    <w:rsid w:val="001C5871"/>
    <w:rsid w:val="001C5C67"/>
    <w:rsid w:val="001D0B6D"/>
    <w:rsid w:val="001D1911"/>
    <w:rsid w:val="001D1C18"/>
    <w:rsid w:val="001D2865"/>
    <w:rsid w:val="001D34A1"/>
    <w:rsid w:val="001D3C20"/>
    <w:rsid w:val="001D3D2A"/>
    <w:rsid w:val="001D5908"/>
    <w:rsid w:val="001D5FEB"/>
    <w:rsid w:val="001D6965"/>
    <w:rsid w:val="001D71A0"/>
    <w:rsid w:val="001D781A"/>
    <w:rsid w:val="001E0056"/>
    <w:rsid w:val="001E0109"/>
    <w:rsid w:val="001E0117"/>
    <w:rsid w:val="001E248D"/>
    <w:rsid w:val="001E2A79"/>
    <w:rsid w:val="001E2E7B"/>
    <w:rsid w:val="001E7FB8"/>
    <w:rsid w:val="001F066A"/>
    <w:rsid w:val="001F1385"/>
    <w:rsid w:val="001F1987"/>
    <w:rsid w:val="001F2218"/>
    <w:rsid w:val="001F2FAF"/>
    <w:rsid w:val="001F35CB"/>
    <w:rsid w:val="001F692E"/>
    <w:rsid w:val="001F742F"/>
    <w:rsid w:val="0020196B"/>
    <w:rsid w:val="00201B42"/>
    <w:rsid w:val="0020417D"/>
    <w:rsid w:val="00204204"/>
    <w:rsid w:val="00204663"/>
    <w:rsid w:val="00204919"/>
    <w:rsid w:val="00204CBD"/>
    <w:rsid w:val="002051D1"/>
    <w:rsid w:val="00206BC6"/>
    <w:rsid w:val="00214699"/>
    <w:rsid w:val="00214E2F"/>
    <w:rsid w:val="002154D1"/>
    <w:rsid w:val="00215574"/>
    <w:rsid w:val="00215906"/>
    <w:rsid w:val="002179A9"/>
    <w:rsid w:val="00217D22"/>
    <w:rsid w:val="002203B5"/>
    <w:rsid w:val="00221E59"/>
    <w:rsid w:val="00222DD2"/>
    <w:rsid w:val="00223499"/>
    <w:rsid w:val="00223BCB"/>
    <w:rsid w:val="0022444C"/>
    <w:rsid w:val="00226735"/>
    <w:rsid w:val="00227AAE"/>
    <w:rsid w:val="00231A24"/>
    <w:rsid w:val="002331AB"/>
    <w:rsid w:val="002340F3"/>
    <w:rsid w:val="00234481"/>
    <w:rsid w:val="0023567A"/>
    <w:rsid w:val="0023744A"/>
    <w:rsid w:val="00237A05"/>
    <w:rsid w:val="002400B5"/>
    <w:rsid w:val="00240262"/>
    <w:rsid w:val="002439C1"/>
    <w:rsid w:val="0024475E"/>
    <w:rsid w:val="00245515"/>
    <w:rsid w:val="002455F4"/>
    <w:rsid w:val="0024595D"/>
    <w:rsid w:val="002461D7"/>
    <w:rsid w:val="002470ED"/>
    <w:rsid w:val="0024766F"/>
    <w:rsid w:val="002476EF"/>
    <w:rsid w:val="0025052D"/>
    <w:rsid w:val="002512EC"/>
    <w:rsid w:val="002514A3"/>
    <w:rsid w:val="00251FA7"/>
    <w:rsid w:val="00252FEE"/>
    <w:rsid w:val="002533E8"/>
    <w:rsid w:val="0025362D"/>
    <w:rsid w:val="00253FB5"/>
    <w:rsid w:val="00254CF9"/>
    <w:rsid w:val="00255063"/>
    <w:rsid w:val="00255553"/>
    <w:rsid w:val="00255CDF"/>
    <w:rsid w:val="00257608"/>
    <w:rsid w:val="00257864"/>
    <w:rsid w:val="00257D1F"/>
    <w:rsid w:val="00260A91"/>
    <w:rsid w:val="00260C4D"/>
    <w:rsid w:val="00261582"/>
    <w:rsid w:val="00262179"/>
    <w:rsid w:val="00262B1C"/>
    <w:rsid w:val="0026580D"/>
    <w:rsid w:val="00265A1A"/>
    <w:rsid w:val="002704EF"/>
    <w:rsid w:val="00272D1D"/>
    <w:rsid w:val="0027347D"/>
    <w:rsid w:val="00273F3C"/>
    <w:rsid w:val="00274FF0"/>
    <w:rsid w:val="00275106"/>
    <w:rsid w:val="00275C5A"/>
    <w:rsid w:val="00276CF1"/>
    <w:rsid w:val="00277F94"/>
    <w:rsid w:val="0028075E"/>
    <w:rsid w:val="00280772"/>
    <w:rsid w:val="00280892"/>
    <w:rsid w:val="0028183C"/>
    <w:rsid w:val="0028239A"/>
    <w:rsid w:val="002828B5"/>
    <w:rsid w:val="00284175"/>
    <w:rsid w:val="0028428E"/>
    <w:rsid w:val="00284C08"/>
    <w:rsid w:val="00284D30"/>
    <w:rsid w:val="00284D87"/>
    <w:rsid w:val="00285CF1"/>
    <w:rsid w:val="0028633F"/>
    <w:rsid w:val="00290A15"/>
    <w:rsid w:val="0029206B"/>
    <w:rsid w:val="0029435F"/>
    <w:rsid w:val="002945F4"/>
    <w:rsid w:val="00294825"/>
    <w:rsid w:val="00295110"/>
    <w:rsid w:val="002A362A"/>
    <w:rsid w:val="002A3C50"/>
    <w:rsid w:val="002A452A"/>
    <w:rsid w:val="002A6007"/>
    <w:rsid w:val="002A6888"/>
    <w:rsid w:val="002A69E0"/>
    <w:rsid w:val="002A72A5"/>
    <w:rsid w:val="002B146E"/>
    <w:rsid w:val="002B1631"/>
    <w:rsid w:val="002B30F1"/>
    <w:rsid w:val="002B34C7"/>
    <w:rsid w:val="002B6C87"/>
    <w:rsid w:val="002B7451"/>
    <w:rsid w:val="002B7CB0"/>
    <w:rsid w:val="002C07F3"/>
    <w:rsid w:val="002C2643"/>
    <w:rsid w:val="002C398A"/>
    <w:rsid w:val="002C3D6C"/>
    <w:rsid w:val="002C4C88"/>
    <w:rsid w:val="002C51BF"/>
    <w:rsid w:val="002C5838"/>
    <w:rsid w:val="002C7155"/>
    <w:rsid w:val="002C7C0E"/>
    <w:rsid w:val="002D31B6"/>
    <w:rsid w:val="002D3AFA"/>
    <w:rsid w:val="002D413C"/>
    <w:rsid w:val="002D4A6B"/>
    <w:rsid w:val="002D53FA"/>
    <w:rsid w:val="002D5B4D"/>
    <w:rsid w:val="002D67C4"/>
    <w:rsid w:val="002D6DE2"/>
    <w:rsid w:val="002E1D0E"/>
    <w:rsid w:val="002E3A26"/>
    <w:rsid w:val="002E4055"/>
    <w:rsid w:val="002E5466"/>
    <w:rsid w:val="002E7B14"/>
    <w:rsid w:val="002F08D4"/>
    <w:rsid w:val="002F0C89"/>
    <w:rsid w:val="002F3099"/>
    <w:rsid w:val="002F3E19"/>
    <w:rsid w:val="002F68BC"/>
    <w:rsid w:val="002F6E26"/>
    <w:rsid w:val="003025B0"/>
    <w:rsid w:val="00302997"/>
    <w:rsid w:val="003047C3"/>
    <w:rsid w:val="00304F5C"/>
    <w:rsid w:val="00305A7B"/>
    <w:rsid w:val="003060E5"/>
    <w:rsid w:val="0030655A"/>
    <w:rsid w:val="003065E7"/>
    <w:rsid w:val="003106CD"/>
    <w:rsid w:val="00311998"/>
    <w:rsid w:val="00313C7D"/>
    <w:rsid w:val="00315BA5"/>
    <w:rsid w:val="0031626F"/>
    <w:rsid w:val="00316DDD"/>
    <w:rsid w:val="0031712C"/>
    <w:rsid w:val="003176B6"/>
    <w:rsid w:val="00317970"/>
    <w:rsid w:val="003179CB"/>
    <w:rsid w:val="00321C43"/>
    <w:rsid w:val="00322819"/>
    <w:rsid w:val="0032284F"/>
    <w:rsid w:val="0032578E"/>
    <w:rsid w:val="0033018E"/>
    <w:rsid w:val="00331883"/>
    <w:rsid w:val="00332240"/>
    <w:rsid w:val="0033227A"/>
    <w:rsid w:val="003330A3"/>
    <w:rsid w:val="00333128"/>
    <w:rsid w:val="003339D6"/>
    <w:rsid w:val="00334E77"/>
    <w:rsid w:val="00335279"/>
    <w:rsid w:val="003408C2"/>
    <w:rsid w:val="00340E35"/>
    <w:rsid w:val="00341121"/>
    <w:rsid w:val="00341A6C"/>
    <w:rsid w:val="003425E2"/>
    <w:rsid w:val="00342658"/>
    <w:rsid w:val="00342C17"/>
    <w:rsid w:val="00343963"/>
    <w:rsid w:val="00343C0B"/>
    <w:rsid w:val="003441A3"/>
    <w:rsid w:val="003443F7"/>
    <w:rsid w:val="003466CB"/>
    <w:rsid w:val="00350200"/>
    <w:rsid w:val="003538FB"/>
    <w:rsid w:val="00353925"/>
    <w:rsid w:val="00355D8F"/>
    <w:rsid w:val="00356253"/>
    <w:rsid w:val="003562B4"/>
    <w:rsid w:val="00356FC4"/>
    <w:rsid w:val="00357422"/>
    <w:rsid w:val="00360AB5"/>
    <w:rsid w:val="00362069"/>
    <w:rsid w:val="00363321"/>
    <w:rsid w:val="00363372"/>
    <w:rsid w:val="003640DF"/>
    <w:rsid w:val="00371904"/>
    <w:rsid w:val="00373EEB"/>
    <w:rsid w:val="0037420D"/>
    <w:rsid w:val="0037422C"/>
    <w:rsid w:val="00375310"/>
    <w:rsid w:val="003762FA"/>
    <w:rsid w:val="00381BD5"/>
    <w:rsid w:val="0038274A"/>
    <w:rsid w:val="00382A0F"/>
    <w:rsid w:val="003836CD"/>
    <w:rsid w:val="00387BB2"/>
    <w:rsid w:val="0039060F"/>
    <w:rsid w:val="00390FCF"/>
    <w:rsid w:val="00391FF9"/>
    <w:rsid w:val="00395546"/>
    <w:rsid w:val="00395AA5"/>
    <w:rsid w:val="00397F19"/>
    <w:rsid w:val="003A045B"/>
    <w:rsid w:val="003A2825"/>
    <w:rsid w:val="003A294B"/>
    <w:rsid w:val="003A3474"/>
    <w:rsid w:val="003A347D"/>
    <w:rsid w:val="003A664C"/>
    <w:rsid w:val="003A765E"/>
    <w:rsid w:val="003A780A"/>
    <w:rsid w:val="003B02D5"/>
    <w:rsid w:val="003B0BCD"/>
    <w:rsid w:val="003B1DFC"/>
    <w:rsid w:val="003B2F5C"/>
    <w:rsid w:val="003B46EE"/>
    <w:rsid w:val="003B4EDC"/>
    <w:rsid w:val="003B512B"/>
    <w:rsid w:val="003B55EF"/>
    <w:rsid w:val="003B5AED"/>
    <w:rsid w:val="003B5EDF"/>
    <w:rsid w:val="003B64C6"/>
    <w:rsid w:val="003B6778"/>
    <w:rsid w:val="003B6F89"/>
    <w:rsid w:val="003B7116"/>
    <w:rsid w:val="003C1E0E"/>
    <w:rsid w:val="003C2D80"/>
    <w:rsid w:val="003C2F5F"/>
    <w:rsid w:val="003C519C"/>
    <w:rsid w:val="003C58B0"/>
    <w:rsid w:val="003C72C5"/>
    <w:rsid w:val="003C7E74"/>
    <w:rsid w:val="003D1008"/>
    <w:rsid w:val="003D101A"/>
    <w:rsid w:val="003D120F"/>
    <w:rsid w:val="003D5F75"/>
    <w:rsid w:val="003D6CC8"/>
    <w:rsid w:val="003D7A93"/>
    <w:rsid w:val="003E22E1"/>
    <w:rsid w:val="003E24F3"/>
    <w:rsid w:val="003E5712"/>
    <w:rsid w:val="003E6392"/>
    <w:rsid w:val="003E6C2B"/>
    <w:rsid w:val="003E6EC9"/>
    <w:rsid w:val="003F462B"/>
    <w:rsid w:val="003F4BE0"/>
    <w:rsid w:val="003F5349"/>
    <w:rsid w:val="003F7BE6"/>
    <w:rsid w:val="00403B0B"/>
    <w:rsid w:val="0040417A"/>
    <w:rsid w:val="00404284"/>
    <w:rsid w:val="00405667"/>
    <w:rsid w:val="00406343"/>
    <w:rsid w:val="004072F5"/>
    <w:rsid w:val="00410D69"/>
    <w:rsid w:val="00411DFE"/>
    <w:rsid w:val="00412550"/>
    <w:rsid w:val="00412928"/>
    <w:rsid w:val="00413222"/>
    <w:rsid w:val="0041443D"/>
    <w:rsid w:val="00416867"/>
    <w:rsid w:val="00417C33"/>
    <w:rsid w:val="00417EF7"/>
    <w:rsid w:val="00421052"/>
    <w:rsid w:val="004229B4"/>
    <w:rsid w:val="004248DF"/>
    <w:rsid w:val="00424E04"/>
    <w:rsid w:val="00425D56"/>
    <w:rsid w:val="00430B60"/>
    <w:rsid w:val="00432817"/>
    <w:rsid w:val="00433074"/>
    <w:rsid w:val="00433BFA"/>
    <w:rsid w:val="00434758"/>
    <w:rsid w:val="00435D6E"/>
    <w:rsid w:val="004361D8"/>
    <w:rsid w:val="00436FD7"/>
    <w:rsid w:val="0044082E"/>
    <w:rsid w:val="00442429"/>
    <w:rsid w:val="00443736"/>
    <w:rsid w:val="00443D18"/>
    <w:rsid w:val="00444974"/>
    <w:rsid w:val="00444B26"/>
    <w:rsid w:val="00445392"/>
    <w:rsid w:val="00446378"/>
    <w:rsid w:val="00446D3E"/>
    <w:rsid w:val="00446FEC"/>
    <w:rsid w:val="00447F3C"/>
    <w:rsid w:val="00450440"/>
    <w:rsid w:val="00450596"/>
    <w:rsid w:val="0045071E"/>
    <w:rsid w:val="00450C6D"/>
    <w:rsid w:val="0045192F"/>
    <w:rsid w:val="00453398"/>
    <w:rsid w:val="00453F4B"/>
    <w:rsid w:val="0045462B"/>
    <w:rsid w:val="00455698"/>
    <w:rsid w:val="004557B3"/>
    <w:rsid w:val="004562EF"/>
    <w:rsid w:val="0045660C"/>
    <w:rsid w:val="00460119"/>
    <w:rsid w:val="0046022E"/>
    <w:rsid w:val="004631A0"/>
    <w:rsid w:val="004637BE"/>
    <w:rsid w:val="00464E16"/>
    <w:rsid w:val="00467D4F"/>
    <w:rsid w:val="0047073F"/>
    <w:rsid w:val="00470931"/>
    <w:rsid w:val="00474086"/>
    <w:rsid w:val="0047420D"/>
    <w:rsid w:val="00474DA7"/>
    <w:rsid w:val="00474F50"/>
    <w:rsid w:val="004775A1"/>
    <w:rsid w:val="00482BF5"/>
    <w:rsid w:val="00483FF2"/>
    <w:rsid w:val="00484125"/>
    <w:rsid w:val="00485B1D"/>
    <w:rsid w:val="00486098"/>
    <w:rsid w:val="004867CC"/>
    <w:rsid w:val="00490616"/>
    <w:rsid w:val="00490BB1"/>
    <w:rsid w:val="00490E75"/>
    <w:rsid w:val="00491225"/>
    <w:rsid w:val="004912EB"/>
    <w:rsid w:val="00493392"/>
    <w:rsid w:val="00495F29"/>
    <w:rsid w:val="00496068"/>
    <w:rsid w:val="004962CC"/>
    <w:rsid w:val="004A0391"/>
    <w:rsid w:val="004A090C"/>
    <w:rsid w:val="004A1A4E"/>
    <w:rsid w:val="004A1C79"/>
    <w:rsid w:val="004A1C82"/>
    <w:rsid w:val="004A36D3"/>
    <w:rsid w:val="004A7623"/>
    <w:rsid w:val="004A7B9F"/>
    <w:rsid w:val="004B082E"/>
    <w:rsid w:val="004B0896"/>
    <w:rsid w:val="004B3735"/>
    <w:rsid w:val="004B692D"/>
    <w:rsid w:val="004C0D21"/>
    <w:rsid w:val="004C153A"/>
    <w:rsid w:val="004C39C1"/>
    <w:rsid w:val="004C45E9"/>
    <w:rsid w:val="004C6203"/>
    <w:rsid w:val="004D0376"/>
    <w:rsid w:val="004D2DA6"/>
    <w:rsid w:val="004D4950"/>
    <w:rsid w:val="004D4B09"/>
    <w:rsid w:val="004D5342"/>
    <w:rsid w:val="004D53D3"/>
    <w:rsid w:val="004D5737"/>
    <w:rsid w:val="004D746C"/>
    <w:rsid w:val="004D77D5"/>
    <w:rsid w:val="004E0D8F"/>
    <w:rsid w:val="004E131E"/>
    <w:rsid w:val="004E5488"/>
    <w:rsid w:val="004E69FB"/>
    <w:rsid w:val="004F0833"/>
    <w:rsid w:val="004F12A2"/>
    <w:rsid w:val="004F18AD"/>
    <w:rsid w:val="004F1FC9"/>
    <w:rsid w:val="004F29BD"/>
    <w:rsid w:val="004F3555"/>
    <w:rsid w:val="004F44BE"/>
    <w:rsid w:val="004F4678"/>
    <w:rsid w:val="004F4E00"/>
    <w:rsid w:val="004F4F6E"/>
    <w:rsid w:val="004F584B"/>
    <w:rsid w:val="004F5F30"/>
    <w:rsid w:val="00500B11"/>
    <w:rsid w:val="00502F93"/>
    <w:rsid w:val="00503B7F"/>
    <w:rsid w:val="00504E62"/>
    <w:rsid w:val="005057C5"/>
    <w:rsid w:val="00505CED"/>
    <w:rsid w:val="00506B78"/>
    <w:rsid w:val="00507AA4"/>
    <w:rsid w:val="00507E74"/>
    <w:rsid w:val="005103E9"/>
    <w:rsid w:val="00510D1F"/>
    <w:rsid w:val="00512B02"/>
    <w:rsid w:val="00514405"/>
    <w:rsid w:val="005175A1"/>
    <w:rsid w:val="00521007"/>
    <w:rsid w:val="00521CCA"/>
    <w:rsid w:val="00524799"/>
    <w:rsid w:val="0052481E"/>
    <w:rsid w:val="00525D4C"/>
    <w:rsid w:val="00526C0A"/>
    <w:rsid w:val="00526D5F"/>
    <w:rsid w:val="00526E4E"/>
    <w:rsid w:val="00527082"/>
    <w:rsid w:val="00527840"/>
    <w:rsid w:val="00527EE8"/>
    <w:rsid w:val="00530800"/>
    <w:rsid w:val="0053281E"/>
    <w:rsid w:val="0053436D"/>
    <w:rsid w:val="005343EC"/>
    <w:rsid w:val="00534D8A"/>
    <w:rsid w:val="00534DCC"/>
    <w:rsid w:val="00535263"/>
    <w:rsid w:val="00535451"/>
    <w:rsid w:val="00535F88"/>
    <w:rsid w:val="00536543"/>
    <w:rsid w:val="00536BF8"/>
    <w:rsid w:val="00537290"/>
    <w:rsid w:val="00537863"/>
    <w:rsid w:val="00540F96"/>
    <w:rsid w:val="005427B3"/>
    <w:rsid w:val="005429FE"/>
    <w:rsid w:val="005446FD"/>
    <w:rsid w:val="00545F87"/>
    <w:rsid w:val="0054647B"/>
    <w:rsid w:val="005477D5"/>
    <w:rsid w:val="00547E85"/>
    <w:rsid w:val="00553777"/>
    <w:rsid w:val="00553CA4"/>
    <w:rsid w:val="00554053"/>
    <w:rsid w:val="00555252"/>
    <w:rsid w:val="005564E5"/>
    <w:rsid w:val="00557711"/>
    <w:rsid w:val="0056141F"/>
    <w:rsid w:val="00561D89"/>
    <w:rsid w:val="00563F69"/>
    <w:rsid w:val="00564B23"/>
    <w:rsid w:val="00572414"/>
    <w:rsid w:val="00576EE8"/>
    <w:rsid w:val="005779AD"/>
    <w:rsid w:val="00580D38"/>
    <w:rsid w:val="00582449"/>
    <w:rsid w:val="00583BA9"/>
    <w:rsid w:val="0058635B"/>
    <w:rsid w:val="005872C8"/>
    <w:rsid w:val="005879CD"/>
    <w:rsid w:val="005900DD"/>
    <w:rsid w:val="00590E1A"/>
    <w:rsid w:val="00595AD2"/>
    <w:rsid w:val="00595E16"/>
    <w:rsid w:val="00595F28"/>
    <w:rsid w:val="0059675A"/>
    <w:rsid w:val="00597975"/>
    <w:rsid w:val="005A1E45"/>
    <w:rsid w:val="005A32B2"/>
    <w:rsid w:val="005A454F"/>
    <w:rsid w:val="005A455B"/>
    <w:rsid w:val="005A477F"/>
    <w:rsid w:val="005A6679"/>
    <w:rsid w:val="005B1CBC"/>
    <w:rsid w:val="005B1F44"/>
    <w:rsid w:val="005B3C88"/>
    <w:rsid w:val="005B43A7"/>
    <w:rsid w:val="005B58BA"/>
    <w:rsid w:val="005B5D69"/>
    <w:rsid w:val="005B68AE"/>
    <w:rsid w:val="005C06B8"/>
    <w:rsid w:val="005C294F"/>
    <w:rsid w:val="005C2D9F"/>
    <w:rsid w:val="005C36D6"/>
    <w:rsid w:val="005C443E"/>
    <w:rsid w:val="005C444E"/>
    <w:rsid w:val="005C5616"/>
    <w:rsid w:val="005C6D13"/>
    <w:rsid w:val="005C7255"/>
    <w:rsid w:val="005C7837"/>
    <w:rsid w:val="005C7CAE"/>
    <w:rsid w:val="005D09E8"/>
    <w:rsid w:val="005D0CDB"/>
    <w:rsid w:val="005D1276"/>
    <w:rsid w:val="005D2132"/>
    <w:rsid w:val="005D268A"/>
    <w:rsid w:val="005D3006"/>
    <w:rsid w:val="005D3636"/>
    <w:rsid w:val="005D41BB"/>
    <w:rsid w:val="005D41C5"/>
    <w:rsid w:val="005D6348"/>
    <w:rsid w:val="005D7EC9"/>
    <w:rsid w:val="005E08BE"/>
    <w:rsid w:val="005E1F7D"/>
    <w:rsid w:val="005E245A"/>
    <w:rsid w:val="005E3C52"/>
    <w:rsid w:val="005E525E"/>
    <w:rsid w:val="005F0D8F"/>
    <w:rsid w:val="005F166A"/>
    <w:rsid w:val="005F27CE"/>
    <w:rsid w:val="005F360F"/>
    <w:rsid w:val="005F505E"/>
    <w:rsid w:val="005F533E"/>
    <w:rsid w:val="005F6148"/>
    <w:rsid w:val="005F6F00"/>
    <w:rsid w:val="005F707C"/>
    <w:rsid w:val="00601D76"/>
    <w:rsid w:val="00602C35"/>
    <w:rsid w:val="00606EA9"/>
    <w:rsid w:val="00607D95"/>
    <w:rsid w:val="00607F8A"/>
    <w:rsid w:val="006104F4"/>
    <w:rsid w:val="00614166"/>
    <w:rsid w:val="006146E5"/>
    <w:rsid w:val="006207D1"/>
    <w:rsid w:val="006221C6"/>
    <w:rsid w:val="0062241B"/>
    <w:rsid w:val="00623472"/>
    <w:rsid w:val="00623FFD"/>
    <w:rsid w:val="0062557A"/>
    <w:rsid w:val="006260C8"/>
    <w:rsid w:val="006307BF"/>
    <w:rsid w:val="00632C18"/>
    <w:rsid w:val="00634E40"/>
    <w:rsid w:val="00635687"/>
    <w:rsid w:val="006368FC"/>
    <w:rsid w:val="00636FC2"/>
    <w:rsid w:val="006422F4"/>
    <w:rsid w:val="0064233E"/>
    <w:rsid w:val="00642CF0"/>
    <w:rsid w:val="006438F8"/>
    <w:rsid w:val="006442F8"/>
    <w:rsid w:val="00645629"/>
    <w:rsid w:val="006456C2"/>
    <w:rsid w:val="00645704"/>
    <w:rsid w:val="0064626D"/>
    <w:rsid w:val="006465FC"/>
    <w:rsid w:val="006467F7"/>
    <w:rsid w:val="00646807"/>
    <w:rsid w:val="00647B73"/>
    <w:rsid w:val="006506E5"/>
    <w:rsid w:val="00651516"/>
    <w:rsid w:val="00651F75"/>
    <w:rsid w:val="00652C28"/>
    <w:rsid w:val="00652E90"/>
    <w:rsid w:val="00653458"/>
    <w:rsid w:val="00653501"/>
    <w:rsid w:val="00653788"/>
    <w:rsid w:val="00653CAB"/>
    <w:rsid w:val="00654F6E"/>
    <w:rsid w:val="00655DD0"/>
    <w:rsid w:val="00655E53"/>
    <w:rsid w:val="00657F20"/>
    <w:rsid w:val="00660034"/>
    <w:rsid w:val="00660278"/>
    <w:rsid w:val="006607EF"/>
    <w:rsid w:val="006632FC"/>
    <w:rsid w:val="00663D10"/>
    <w:rsid w:val="00663F94"/>
    <w:rsid w:val="0066446E"/>
    <w:rsid w:val="00664E6A"/>
    <w:rsid w:val="006661B0"/>
    <w:rsid w:val="00667DE3"/>
    <w:rsid w:val="006707C1"/>
    <w:rsid w:val="006711C6"/>
    <w:rsid w:val="0067206D"/>
    <w:rsid w:val="00674EF2"/>
    <w:rsid w:val="0067658C"/>
    <w:rsid w:val="00680010"/>
    <w:rsid w:val="006807B0"/>
    <w:rsid w:val="0068123C"/>
    <w:rsid w:val="00681258"/>
    <w:rsid w:val="00681321"/>
    <w:rsid w:val="00685432"/>
    <w:rsid w:val="006858B0"/>
    <w:rsid w:val="006860E7"/>
    <w:rsid w:val="00686E62"/>
    <w:rsid w:val="00687220"/>
    <w:rsid w:val="00687EBD"/>
    <w:rsid w:val="00690B35"/>
    <w:rsid w:val="00691CD9"/>
    <w:rsid w:val="0069408C"/>
    <w:rsid w:val="006948FB"/>
    <w:rsid w:val="0069550A"/>
    <w:rsid w:val="0069551E"/>
    <w:rsid w:val="006965DC"/>
    <w:rsid w:val="0069795A"/>
    <w:rsid w:val="00697D2B"/>
    <w:rsid w:val="006A0BBA"/>
    <w:rsid w:val="006A0CD7"/>
    <w:rsid w:val="006A2795"/>
    <w:rsid w:val="006A4F43"/>
    <w:rsid w:val="006A6B83"/>
    <w:rsid w:val="006A78FE"/>
    <w:rsid w:val="006B11A0"/>
    <w:rsid w:val="006B17D4"/>
    <w:rsid w:val="006B17E6"/>
    <w:rsid w:val="006B18FF"/>
    <w:rsid w:val="006B1D86"/>
    <w:rsid w:val="006B45A8"/>
    <w:rsid w:val="006B4DC5"/>
    <w:rsid w:val="006B5231"/>
    <w:rsid w:val="006B60F7"/>
    <w:rsid w:val="006B7FB8"/>
    <w:rsid w:val="006C1143"/>
    <w:rsid w:val="006C1487"/>
    <w:rsid w:val="006C1501"/>
    <w:rsid w:val="006C23F8"/>
    <w:rsid w:val="006C29DE"/>
    <w:rsid w:val="006C3E52"/>
    <w:rsid w:val="006C40F8"/>
    <w:rsid w:val="006C4C33"/>
    <w:rsid w:val="006C5363"/>
    <w:rsid w:val="006C6D08"/>
    <w:rsid w:val="006C6F73"/>
    <w:rsid w:val="006D09A6"/>
    <w:rsid w:val="006D1315"/>
    <w:rsid w:val="006D1DFA"/>
    <w:rsid w:val="006D28B6"/>
    <w:rsid w:val="006D3302"/>
    <w:rsid w:val="006D5D29"/>
    <w:rsid w:val="006D6582"/>
    <w:rsid w:val="006D66FC"/>
    <w:rsid w:val="006E2083"/>
    <w:rsid w:val="006E24ED"/>
    <w:rsid w:val="006E40B8"/>
    <w:rsid w:val="006E4CDA"/>
    <w:rsid w:val="006E4D3F"/>
    <w:rsid w:val="006E7001"/>
    <w:rsid w:val="006F0BCC"/>
    <w:rsid w:val="006F0E75"/>
    <w:rsid w:val="006F1D49"/>
    <w:rsid w:val="006F3F35"/>
    <w:rsid w:val="006F5D1A"/>
    <w:rsid w:val="006F6FCB"/>
    <w:rsid w:val="006F70A4"/>
    <w:rsid w:val="006F72DC"/>
    <w:rsid w:val="0070114D"/>
    <w:rsid w:val="00701836"/>
    <w:rsid w:val="00701E05"/>
    <w:rsid w:val="00702011"/>
    <w:rsid w:val="0070435C"/>
    <w:rsid w:val="0070493F"/>
    <w:rsid w:val="007049FD"/>
    <w:rsid w:val="00711D1C"/>
    <w:rsid w:val="007137CE"/>
    <w:rsid w:val="00714844"/>
    <w:rsid w:val="00714FB5"/>
    <w:rsid w:val="00715906"/>
    <w:rsid w:val="00717F88"/>
    <w:rsid w:val="007206F7"/>
    <w:rsid w:val="007214C1"/>
    <w:rsid w:val="007315DB"/>
    <w:rsid w:val="0073259E"/>
    <w:rsid w:val="00732FAD"/>
    <w:rsid w:val="00740672"/>
    <w:rsid w:val="00741048"/>
    <w:rsid w:val="0074120E"/>
    <w:rsid w:val="00742261"/>
    <w:rsid w:val="007445A0"/>
    <w:rsid w:val="00744BD3"/>
    <w:rsid w:val="00746306"/>
    <w:rsid w:val="007469FB"/>
    <w:rsid w:val="00747974"/>
    <w:rsid w:val="00750A4A"/>
    <w:rsid w:val="0075109F"/>
    <w:rsid w:val="00751ABA"/>
    <w:rsid w:val="00753339"/>
    <w:rsid w:val="007533E5"/>
    <w:rsid w:val="00753456"/>
    <w:rsid w:val="0075623D"/>
    <w:rsid w:val="00756AA9"/>
    <w:rsid w:val="00756EDF"/>
    <w:rsid w:val="00761084"/>
    <w:rsid w:val="007621B8"/>
    <w:rsid w:val="007621E9"/>
    <w:rsid w:val="00762B39"/>
    <w:rsid w:val="007630E0"/>
    <w:rsid w:val="0076325C"/>
    <w:rsid w:val="00763533"/>
    <w:rsid w:val="00763D14"/>
    <w:rsid w:val="00764233"/>
    <w:rsid w:val="007650B8"/>
    <w:rsid w:val="007668E1"/>
    <w:rsid w:val="007676C6"/>
    <w:rsid w:val="00771B00"/>
    <w:rsid w:val="0077228A"/>
    <w:rsid w:val="0077378D"/>
    <w:rsid w:val="007753F9"/>
    <w:rsid w:val="00775B6D"/>
    <w:rsid w:val="007779B8"/>
    <w:rsid w:val="00777DED"/>
    <w:rsid w:val="00780380"/>
    <w:rsid w:val="0078309F"/>
    <w:rsid w:val="00783AD2"/>
    <w:rsid w:val="0078474B"/>
    <w:rsid w:val="007856E8"/>
    <w:rsid w:val="00787469"/>
    <w:rsid w:val="00791685"/>
    <w:rsid w:val="0079203D"/>
    <w:rsid w:val="007954BF"/>
    <w:rsid w:val="00796987"/>
    <w:rsid w:val="00797309"/>
    <w:rsid w:val="007A1402"/>
    <w:rsid w:val="007A3240"/>
    <w:rsid w:val="007A401A"/>
    <w:rsid w:val="007A450E"/>
    <w:rsid w:val="007A7EB5"/>
    <w:rsid w:val="007B1E90"/>
    <w:rsid w:val="007B4145"/>
    <w:rsid w:val="007B5C9E"/>
    <w:rsid w:val="007B6537"/>
    <w:rsid w:val="007C0FD9"/>
    <w:rsid w:val="007C1C82"/>
    <w:rsid w:val="007C2054"/>
    <w:rsid w:val="007C2878"/>
    <w:rsid w:val="007C38A4"/>
    <w:rsid w:val="007C3955"/>
    <w:rsid w:val="007C3CCA"/>
    <w:rsid w:val="007C3F9E"/>
    <w:rsid w:val="007C3FBB"/>
    <w:rsid w:val="007C5BA6"/>
    <w:rsid w:val="007C7539"/>
    <w:rsid w:val="007D0114"/>
    <w:rsid w:val="007D09DF"/>
    <w:rsid w:val="007D0E87"/>
    <w:rsid w:val="007D1673"/>
    <w:rsid w:val="007D314E"/>
    <w:rsid w:val="007D3884"/>
    <w:rsid w:val="007D3D7D"/>
    <w:rsid w:val="007D4D24"/>
    <w:rsid w:val="007D5A40"/>
    <w:rsid w:val="007D62F2"/>
    <w:rsid w:val="007D646D"/>
    <w:rsid w:val="007D6721"/>
    <w:rsid w:val="007E0CB2"/>
    <w:rsid w:val="007E13E5"/>
    <w:rsid w:val="007E1666"/>
    <w:rsid w:val="007E22E6"/>
    <w:rsid w:val="007E2728"/>
    <w:rsid w:val="007E3719"/>
    <w:rsid w:val="007E3AA6"/>
    <w:rsid w:val="007E4F92"/>
    <w:rsid w:val="007E5A00"/>
    <w:rsid w:val="007E6425"/>
    <w:rsid w:val="007F05C4"/>
    <w:rsid w:val="007F1E9C"/>
    <w:rsid w:val="007F1F0D"/>
    <w:rsid w:val="007F23AB"/>
    <w:rsid w:val="007F362A"/>
    <w:rsid w:val="007F46F7"/>
    <w:rsid w:val="007F4BB6"/>
    <w:rsid w:val="007F4CAB"/>
    <w:rsid w:val="007F4E8E"/>
    <w:rsid w:val="007F63AD"/>
    <w:rsid w:val="007F6B7D"/>
    <w:rsid w:val="007F77D7"/>
    <w:rsid w:val="00800173"/>
    <w:rsid w:val="008001C9"/>
    <w:rsid w:val="00800CEF"/>
    <w:rsid w:val="00800EC8"/>
    <w:rsid w:val="00801D5D"/>
    <w:rsid w:val="00803A2E"/>
    <w:rsid w:val="00804D4F"/>
    <w:rsid w:val="00805D9F"/>
    <w:rsid w:val="008106A7"/>
    <w:rsid w:val="008115DD"/>
    <w:rsid w:val="00811E2D"/>
    <w:rsid w:val="008127EA"/>
    <w:rsid w:val="00812AAB"/>
    <w:rsid w:val="0081348F"/>
    <w:rsid w:val="0081466D"/>
    <w:rsid w:val="00815368"/>
    <w:rsid w:val="00815C70"/>
    <w:rsid w:val="008200D9"/>
    <w:rsid w:val="0082027A"/>
    <w:rsid w:val="008216E9"/>
    <w:rsid w:val="00823AE9"/>
    <w:rsid w:val="00823DBC"/>
    <w:rsid w:val="00824608"/>
    <w:rsid w:val="00824D99"/>
    <w:rsid w:val="00825495"/>
    <w:rsid w:val="008269AF"/>
    <w:rsid w:val="00832078"/>
    <w:rsid w:val="0083283C"/>
    <w:rsid w:val="00832D02"/>
    <w:rsid w:val="00832D23"/>
    <w:rsid w:val="008344BF"/>
    <w:rsid w:val="00834694"/>
    <w:rsid w:val="008351D3"/>
    <w:rsid w:val="008354DB"/>
    <w:rsid w:val="0083586D"/>
    <w:rsid w:val="00837199"/>
    <w:rsid w:val="00840605"/>
    <w:rsid w:val="00840B2E"/>
    <w:rsid w:val="00841821"/>
    <w:rsid w:val="00842B48"/>
    <w:rsid w:val="00842B70"/>
    <w:rsid w:val="00842DDE"/>
    <w:rsid w:val="00843952"/>
    <w:rsid w:val="00843A3F"/>
    <w:rsid w:val="0084415C"/>
    <w:rsid w:val="008453CA"/>
    <w:rsid w:val="00845C65"/>
    <w:rsid w:val="0084631C"/>
    <w:rsid w:val="00847338"/>
    <w:rsid w:val="008518BF"/>
    <w:rsid w:val="008547EC"/>
    <w:rsid w:val="008550F3"/>
    <w:rsid w:val="00860AC4"/>
    <w:rsid w:val="00860E0E"/>
    <w:rsid w:val="008623F1"/>
    <w:rsid w:val="00863253"/>
    <w:rsid w:val="008636A7"/>
    <w:rsid w:val="008645C0"/>
    <w:rsid w:val="008663CC"/>
    <w:rsid w:val="00867142"/>
    <w:rsid w:val="00867434"/>
    <w:rsid w:val="00872B15"/>
    <w:rsid w:val="00873F08"/>
    <w:rsid w:val="008772F6"/>
    <w:rsid w:val="008774D1"/>
    <w:rsid w:val="00881BC1"/>
    <w:rsid w:val="0088250C"/>
    <w:rsid w:val="00883E8A"/>
    <w:rsid w:val="0088425F"/>
    <w:rsid w:val="008843C6"/>
    <w:rsid w:val="00886590"/>
    <w:rsid w:val="00891D82"/>
    <w:rsid w:val="008925BE"/>
    <w:rsid w:val="0089414C"/>
    <w:rsid w:val="00896285"/>
    <w:rsid w:val="00896410"/>
    <w:rsid w:val="008974FB"/>
    <w:rsid w:val="00897E96"/>
    <w:rsid w:val="008A087C"/>
    <w:rsid w:val="008A2031"/>
    <w:rsid w:val="008A2050"/>
    <w:rsid w:val="008A2F3B"/>
    <w:rsid w:val="008A4471"/>
    <w:rsid w:val="008A6348"/>
    <w:rsid w:val="008A65BC"/>
    <w:rsid w:val="008A78F7"/>
    <w:rsid w:val="008B0031"/>
    <w:rsid w:val="008B0638"/>
    <w:rsid w:val="008B2508"/>
    <w:rsid w:val="008B348C"/>
    <w:rsid w:val="008B38D4"/>
    <w:rsid w:val="008B425A"/>
    <w:rsid w:val="008B45D8"/>
    <w:rsid w:val="008B4EF7"/>
    <w:rsid w:val="008B5AC4"/>
    <w:rsid w:val="008B6905"/>
    <w:rsid w:val="008B7538"/>
    <w:rsid w:val="008B7D7E"/>
    <w:rsid w:val="008C015F"/>
    <w:rsid w:val="008C0935"/>
    <w:rsid w:val="008C0A9E"/>
    <w:rsid w:val="008C2264"/>
    <w:rsid w:val="008C2B82"/>
    <w:rsid w:val="008C3B9F"/>
    <w:rsid w:val="008C4747"/>
    <w:rsid w:val="008C4A9E"/>
    <w:rsid w:val="008C6146"/>
    <w:rsid w:val="008D016C"/>
    <w:rsid w:val="008D151D"/>
    <w:rsid w:val="008D152D"/>
    <w:rsid w:val="008D20B1"/>
    <w:rsid w:val="008D6B4E"/>
    <w:rsid w:val="008D7EDB"/>
    <w:rsid w:val="008E1272"/>
    <w:rsid w:val="008E2D8C"/>
    <w:rsid w:val="008E7808"/>
    <w:rsid w:val="008F1C58"/>
    <w:rsid w:val="008F1E3F"/>
    <w:rsid w:val="008F2AAA"/>
    <w:rsid w:val="008F5735"/>
    <w:rsid w:val="008F5A1A"/>
    <w:rsid w:val="008F644F"/>
    <w:rsid w:val="008F7657"/>
    <w:rsid w:val="009022F0"/>
    <w:rsid w:val="009025FE"/>
    <w:rsid w:val="0090265B"/>
    <w:rsid w:val="0090284A"/>
    <w:rsid w:val="00904C26"/>
    <w:rsid w:val="009050AE"/>
    <w:rsid w:val="00907749"/>
    <w:rsid w:val="00911206"/>
    <w:rsid w:val="0091246A"/>
    <w:rsid w:val="009126BA"/>
    <w:rsid w:val="009137DF"/>
    <w:rsid w:val="00913AAF"/>
    <w:rsid w:val="009142D5"/>
    <w:rsid w:val="00915752"/>
    <w:rsid w:val="00916061"/>
    <w:rsid w:val="00916EEB"/>
    <w:rsid w:val="00917913"/>
    <w:rsid w:val="00917B10"/>
    <w:rsid w:val="00922FBE"/>
    <w:rsid w:val="00923DF3"/>
    <w:rsid w:val="00927F10"/>
    <w:rsid w:val="0093099C"/>
    <w:rsid w:val="0093338A"/>
    <w:rsid w:val="009341D3"/>
    <w:rsid w:val="009344BD"/>
    <w:rsid w:val="00935EF8"/>
    <w:rsid w:val="00937EBE"/>
    <w:rsid w:val="00940F28"/>
    <w:rsid w:val="00942089"/>
    <w:rsid w:val="00943BBF"/>
    <w:rsid w:val="00947A78"/>
    <w:rsid w:val="00950106"/>
    <w:rsid w:val="009522C0"/>
    <w:rsid w:val="00952818"/>
    <w:rsid w:val="00954986"/>
    <w:rsid w:val="00954FEB"/>
    <w:rsid w:val="0095649C"/>
    <w:rsid w:val="00956943"/>
    <w:rsid w:val="00956CED"/>
    <w:rsid w:val="00957000"/>
    <w:rsid w:val="009608AC"/>
    <w:rsid w:val="0096152C"/>
    <w:rsid w:val="009634FD"/>
    <w:rsid w:val="009639C3"/>
    <w:rsid w:val="00965464"/>
    <w:rsid w:val="009656B8"/>
    <w:rsid w:val="00966226"/>
    <w:rsid w:val="00967269"/>
    <w:rsid w:val="00967314"/>
    <w:rsid w:val="0097252F"/>
    <w:rsid w:val="00973339"/>
    <w:rsid w:val="00977161"/>
    <w:rsid w:val="009774C6"/>
    <w:rsid w:val="009775AD"/>
    <w:rsid w:val="00977D7E"/>
    <w:rsid w:val="009816A4"/>
    <w:rsid w:val="00981D3F"/>
    <w:rsid w:val="00984435"/>
    <w:rsid w:val="00984C10"/>
    <w:rsid w:val="009858A7"/>
    <w:rsid w:val="009874BA"/>
    <w:rsid w:val="0099119D"/>
    <w:rsid w:val="009936E7"/>
    <w:rsid w:val="00996E86"/>
    <w:rsid w:val="009A029A"/>
    <w:rsid w:val="009A1B7B"/>
    <w:rsid w:val="009A463C"/>
    <w:rsid w:val="009A4A5C"/>
    <w:rsid w:val="009A540E"/>
    <w:rsid w:val="009A5591"/>
    <w:rsid w:val="009B1308"/>
    <w:rsid w:val="009B2662"/>
    <w:rsid w:val="009B361E"/>
    <w:rsid w:val="009B4AED"/>
    <w:rsid w:val="009B5312"/>
    <w:rsid w:val="009B54B9"/>
    <w:rsid w:val="009B7E3C"/>
    <w:rsid w:val="009C2B82"/>
    <w:rsid w:val="009C2E6A"/>
    <w:rsid w:val="009C5D35"/>
    <w:rsid w:val="009C5DC0"/>
    <w:rsid w:val="009C6463"/>
    <w:rsid w:val="009C6DA4"/>
    <w:rsid w:val="009C74A5"/>
    <w:rsid w:val="009C7F51"/>
    <w:rsid w:val="009D3CBF"/>
    <w:rsid w:val="009D4220"/>
    <w:rsid w:val="009D6574"/>
    <w:rsid w:val="009E19ED"/>
    <w:rsid w:val="009E21FC"/>
    <w:rsid w:val="009E24E2"/>
    <w:rsid w:val="009E2CA3"/>
    <w:rsid w:val="009E4063"/>
    <w:rsid w:val="009E564F"/>
    <w:rsid w:val="009E5686"/>
    <w:rsid w:val="009E6885"/>
    <w:rsid w:val="009E7367"/>
    <w:rsid w:val="009E7A50"/>
    <w:rsid w:val="009F1E83"/>
    <w:rsid w:val="009F3EDE"/>
    <w:rsid w:val="009F5135"/>
    <w:rsid w:val="009F742B"/>
    <w:rsid w:val="009F7733"/>
    <w:rsid w:val="009F7836"/>
    <w:rsid w:val="009F7B64"/>
    <w:rsid w:val="00A02C27"/>
    <w:rsid w:val="00A04373"/>
    <w:rsid w:val="00A04976"/>
    <w:rsid w:val="00A051B3"/>
    <w:rsid w:val="00A052FF"/>
    <w:rsid w:val="00A07274"/>
    <w:rsid w:val="00A108D5"/>
    <w:rsid w:val="00A11F6B"/>
    <w:rsid w:val="00A13329"/>
    <w:rsid w:val="00A13C36"/>
    <w:rsid w:val="00A1598F"/>
    <w:rsid w:val="00A15A4F"/>
    <w:rsid w:val="00A16261"/>
    <w:rsid w:val="00A16899"/>
    <w:rsid w:val="00A176D3"/>
    <w:rsid w:val="00A20152"/>
    <w:rsid w:val="00A20932"/>
    <w:rsid w:val="00A222F5"/>
    <w:rsid w:val="00A236E3"/>
    <w:rsid w:val="00A24F74"/>
    <w:rsid w:val="00A25356"/>
    <w:rsid w:val="00A25E54"/>
    <w:rsid w:val="00A27E8C"/>
    <w:rsid w:val="00A30951"/>
    <w:rsid w:val="00A309D2"/>
    <w:rsid w:val="00A328CE"/>
    <w:rsid w:val="00A33379"/>
    <w:rsid w:val="00A3346E"/>
    <w:rsid w:val="00A336CD"/>
    <w:rsid w:val="00A33C89"/>
    <w:rsid w:val="00A33D58"/>
    <w:rsid w:val="00A3587F"/>
    <w:rsid w:val="00A360EC"/>
    <w:rsid w:val="00A37B76"/>
    <w:rsid w:val="00A400F9"/>
    <w:rsid w:val="00A4195E"/>
    <w:rsid w:val="00A42576"/>
    <w:rsid w:val="00A430AF"/>
    <w:rsid w:val="00A43A2B"/>
    <w:rsid w:val="00A43ACF"/>
    <w:rsid w:val="00A43EBE"/>
    <w:rsid w:val="00A447E2"/>
    <w:rsid w:val="00A44F32"/>
    <w:rsid w:val="00A46CF0"/>
    <w:rsid w:val="00A50B30"/>
    <w:rsid w:val="00A54C49"/>
    <w:rsid w:val="00A55465"/>
    <w:rsid w:val="00A55CC7"/>
    <w:rsid w:val="00A56770"/>
    <w:rsid w:val="00A56AC5"/>
    <w:rsid w:val="00A6025F"/>
    <w:rsid w:val="00A62D96"/>
    <w:rsid w:val="00A64242"/>
    <w:rsid w:val="00A6431A"/>
    <w:rsid w:val="00A6473B"/>
    <w:rsid w:val="00A64929"/>
    <w:rsid w:val="00A64FA8"/>
    <w:rsid w:val="00A65892"/>
    <w:rsid w:val="00A65C2D"/>
    <w:rsid w:val="00A6706E"/>
    <w:rsid w:val="00A7015D"/>
    <w:rsid w:val="00A711B8"/>
    <w:rsid w:val="00A71214"/>
    <w:rsid w:val="00A71BCE"/>
    <w:rsid w:val="00A72051"/>
    <w:rsid w:val="00A72CCC"/>
    <w:rsid w:val="00A7358A"/>
    <w:rsid w:val="00A735CE"/>
    <w:rsid w:val="00A75D6E"/>
    <w:rsid w:val="00A7670A"/>
    <w:rsid w:val="00A76AE7"/>
    <w:rsid w:val="00A77203"/>
    <w:rsid w:val="00A77E88"/>
    <w:rsid w:val="00A77EF1"/>
    <w:rsid w:val="00A80A56"/>
    <w:rsid w:val="00A8160A"/>
    <w:rsid w:val="00A821B6"/>
    <w:rsid w:val="00A82B5D"/>
    <w:rsid w:val="00A83237"/>
    <w:rsid w:val="00A837C6"/>
    <w:rsid w:val="00A83E17"/>
    <w:rsid w:val="00A842A3"/>
    <w:rsid w:val="00A84666"/>
    <w:rsid w:val="00A84C25"/>
    <w:rsid w:val="00A85116"/>
    <w:rsid w:val="00A860EE"/>
    <w:rsid w:val="00A86F79"/>
    <w:rsid w:val="00A8725F"/>
    <w:rsid w:val="00A9093A"/>
    <w:rsid w:val="00A92BAC"/>
    <w:rsid w:val="00A938A3"/>
    <w:rsid w:val="00A94B71"/>
    <w:rsid w:val="00A965B5"/>
    <w:rsid w:val="00A97D08"/>
    <w:rsid w:val="00AA1193"/>
    <w:rsid w:val="00AA2AC3"/>
    <w:rsid w:val="00AA32CF"/>
    <w:rsid w:val="00AA49B9"/>
    <w:rsid w:val="00AA4AEA"/>
    <w:rsid w:val="00AA4D76"/>
    <w:rsid w:val="00AA4EDA"/>
    <w:rsid w:val="00AA5758"/>
    <w:rsid w:val="00AA73B4"/>
    <w:rsid w:val="00AA7C6A"/>
    <w:rsid w:val="00AB0912"/>
    <w:rsid w:val="00AB0E5B"/>
    <w:rsid w:val="00AB224A"/>
    <w:rsid w:val="00AB2787"/>
    <w:rsid w:val="00AB5F28"/>
    <w:rsid w:val="00AB6768"/>
    <w:rsid w:val="00AB6CC7"/>
    <w:rsid w:val="00AB7029"/>
    <w:rsid w:val="00AB7D57"/>
    <w:rsid w:val="00AB7F18"/>
    <w:rsid w:val="00AC12D1"/>
    <w:rsid w:val="00AC1864"/>
    <w:rsid w:val="00AC2759"/>
    <w:rsid w:val="00AC3B09"/>
    <w:rsid w:val="00AC469A"/>
    <w:rsid w:val="00AC4EB2"/>
    <w:rsid w:val="00AC5A0F"/>
    <w:rsid w:val="00AC64D8"/>
    <w:rsid w:val="00AD38D6"/>
    <w:rsid w:val="00AD5882"/>
    <w:rsid w:val="00AD654B"/>
    <w:rsid w:val="00AD7731"/>
    <w:rsid w:val="00AD78A9"/>
    <w:rsid w:val="00AE119B"/>
    <w:rsid w:val="00AE1B69"/>
    <w:rsid w:val="00AE1D32"/>
    <w:rsid w:val="00AE311A"/>
    <w:rsid w:val="00AE3666"/>
    <w:rsid w:val="00AE3FE6"/>
    <w:rsid w:val="00AE51FB"/>
    <w:rsid w:val="00AE550D"/>
    <w:rsid w:val="00AE5F83"/>
    <w:rsid w:val="00AE602A"/>
    <w:rsid w:val="00AE6C6A"/>
    <w:rsid w:val="00AF015E"/>
    <w:rsid w:val="00AF2C89"/>
    <w:rsid w:val="00AF3023"/>
    <w:rsid w:val="00AF73A2"/>
    <w:rsid w:val="00B0068C"/>
    <w:rsid w:val="00B00B4E"/>
    <w:rsid w:val="00B02A09"/>
    <w:rsid w:val="00B05118"/>
    <w:rsid w:val="00B066A7"/>
    <w:rsid w:val="00B06E09"/>
    <w:rsid w:val="00B07FCA"/>
    <w:rsid w:val="00B118F9"/>
    <w:rsid w:val="00B1255A"/>
    <w:rsid w:val="00B13B13"/>
    <w:rsid w:val="00B167D2"/>
    <w:rsid w:val="00B16D30"/>
    <w:rsid w:val="00B2059E"/>
    <w:rsid w:val="00B22069"/>
    <w:rsid w:val="00B22CC6"/>
    <w:rsid w:val="00B24087"/>
    <w:rsid w:val="00B25408"/>
    <w:rsid w:val="00B25F5B"/>
    <w:rsid w:val="00B26726"/>
    <w:rsid w:val="00B26A38"/>
    <w:rsid w:val="00B26E57"/>
    <w:rsid w:val="00B30477"/>
    <w:rsid w:val="00B3100B"/>
    <w:rsid w:val="00B317D1"/>
    <w:rsid w:val="00B32CAF"/>
    <w:rsid w:val="00B336B8"/>
    <w:rsid w:val="00B34831"/>
    <w:rsid w:val="00B36928"/>
    <w:rsid w:val="00B37DAE"/>
    <w:rsid w:val="00B419C8"/>
    <w:rsid w:val="00B42787"/>
    <w:rsid w:val="00B43A8B"/>
    <w:rsid w:val="00B46816"/>
    <w:rsid w:val="00B470E7"/>
    <w:rsid w:val="00B472BF"/>
    <w:rsid w:val="00B519B7"/>
    <w:rsid w:val="00B530B1"/>
    <w:rsid w:val="00B53E17"/>
    <w:rsid w:val="00B54EF5"/>
    <w:rsid w:val="00B55025"/>
    <w:rsid w:val="00B55D9A"/>
    <w:rsid w:val="00B5608F"/>
    <w:rsid w:val="00B579D4"/>
    <w:rsid w:val="00B605B8"/>
    <w:rsid w:val="00B60A40"/>
    <w:rsid w:val="00B60BA9"/>
    <w:rsid w:val="00B65115"/>
    <w:rsid w:val="00B655BD"/>
    <w:rsid w:val="00B657D0"/>
    <w:rsid w:val="00B667F3"/>
    <w:rsid w:val="00B708C9"/>
    <w:rsid w:val="00B70973"/>
    <w:rsid w:val="00B71FBA"/>
    <w:rsid w:val="00B722A8"/>
    <w:rsid w:val="00B72472"/>
    <w:rsid w:val="00B72957"/>
    <w:rsid w:val="00B7363F"/>
    <w:rsid w:val="00B73F58"/>
    <w:rsid w:val="00B753D4"/>
    <w:rsid w:val="00B76FCE"/>
    <w:rsid w:val="00B80C09"/>
    <w:rsid w:val="00B80F97"/>
    <w:rsid w:val="00B814EE"/>
    <w:rsid w:val="00B83476"/>
    <w:rsid w:val="00B84B42"/>
    <w:rsid w:val="00B8586C"/>
    <w:rsid w:val="00B869DC"/>
    <w:rsid w:val="00B87339"/>
    <w:rsid w:val="00B87651"/>
    <w:rsid w:val="00B920A4"/>
    <w:rsid w:val="00B929F6"/>
    <w:rsid w:val="00B93571"/>
    <w:rsid w:val="00B935D7"/>
    <w:rsid w:val="00B93F46"/>
    <w:rsid w:val="00B94361"/>
    <w:rsid w:val="00B95185"/>
    <w:rsid w:val="00B96ADE"/>
    <w:rsid w:val="00B979AD"/>
    <w:rsid w:val="00BA0321"/>
    <w:rsid w:val="00BA3666"/>
    <w:rsid w:val="00BA3C73"/>
    <w:rsid w:val="00BA3FB1"/>
    <w:rsid w:val="00BA503D"/>
    <w:rsid w:val="00BA61D4"/>
    <w:rsid w:val="00BA6423"/>
    <w:rsid w:val="00BB06B1"/>
    <w:rsid w:val="00BB369C"/>
    <w:rsid w:val="00BB3D87"/>
    <w:rsid w:val="00BB41A8"/>
    <w:rsid w:val="00BB434D"/>
    <w:rsid w:val="00BB54E4"/>
    <w:rsid w:val="00BB7F4C"/>
    <w:rsid w:val="00BC0F52"/>
    <w:rsid w:val="00BC267E"/>
    <w:rsid w:val="00BC487A"/>
    <w:rsid w:val="00BC5060"/>
    <w:rsid w:val="00BC6D2F"/>
    <w:rsid w:val="00BD178B"/>
    <w:rsid w:val="00BD25A6"/>
    <w:rsid w:val="00BD2702"/>
    <w:rsid w:val="00BD3791"/>
    <w:rsid w:val="00BD4C97"/>
    <w:rsid w:val="00BD6E0C"/>
    <w:rsid w:val="00BD7723"/>
    <w:rsid w:val="00BD77BD"/>
    <w:rsid w:val="00BD7D64"/>
    <w:rsid w:val="00BE2C23"/>
    <w:rsid w:val="00BE6C0A"/>
    <w:rsid w:val="00BF0A10"/>
    <w:rsid w:val="00BF303C"/>
    <w:rsid w:val="00BF3F30"/>
    <w:rsid w:val="00BF48FB"/>
    <w:rsid w:val="00BF5B7D"/>
    <w:rsid w:val="00BF7624"/>
    <w:rsid w:val="00C005F3"/>
    <w:rsid w:val="00C00AB8"/>
    <w:rsid w:val="00C019FF"/>
    <w:rsid w:val="00C04B58"/>
    <w:rsid w:val="00C06407"/>
    <w:rsid w:val="00C0645F"/>
    <w:rsid w:val="00C0714F"/>
    <w:rsid w:val="00C07AC7"/>
    <w:rsid w:val="00C07D7E"/>
    <w:rsid w:val="00C12E08"/>
    <w:rsid w:val="00C1365E"/>
    <w:rsid w:val="00C14DFA"/>
    <w:rsid w:val="00C1784A"/>
    <w:rsid w:val="00C17A0A"/>
    <w:rsid w:val="00C21465"/>
    <w:rsid w:val="00C21C0F"/>
    <w:rsid w:val="00C2200C"/>
    <w:rsid w:val="00C22C93"/>
    <w:rsid w:val="00C26281"/>
    <w:rsid w:val="00C27A72"/>
    <w:rsid w:val="00C3020F"/>
    <w:rsid w:val="00C30677"/>
    <w:rsid w:val="00C30D20"/>
    <w:rsid w:val="00C32093"/>
    <w:rsid w:val="00C32902"/>
    <w:rsid w:val="00C33B01"/>
    <w:rsid w:val="00C352BE"/>
    <w:rsid w:val="00C35E26"/>
    <w:rsid w:val="00C36CC9"/>
    <w:rsid w:val="00C373E8"/>
    <w:rsid w:val="00C37D56"/>
    <w:rsid w:val="00C40379"/>
    <w:rsid w:val="00C41DCA"/>
    <w:rsid w:val="00C4266E"/>
    <w:rsid w:val="00C460EE"/>
    <w:rsid w:val="00C46378"/>
    <w:rsid w:val="00C46897"/>
    <w:rsid w:val="00C50D19"/>
    <w:rsid w:val="00C51824"/>
    <w:rsid w:val="00C51899"/>
    <w:rsid w:val="00C51F71"/>
    <w:rsid w:val="00C52033"/>
    <w:rsid w:val="00C52E90"/>
    <w:rsid w:val="00C52F0B"/>
    <w:rsid w:val="00C532CE"/>
    <w:rsid w:val="00C53555"/>
    <w:rsid w:val="00C54A77"/>
    <w:rsid w:val="00C54C5A"/>
    <w:rsid w:val="00C56124"/>
    <w:rsid w:val="00C56598"/>
    <w:rsid w:val="00C57667"/>
    <w:rsid w:val="00C60267"/>
    <w:rsid w:val="00C603BF"/>
    <w:rsid w:val="00C6051F"/>
    <w:rsid w:val="00C617F8"/>
    <w:rsid w:val="00C618F7"/>
    <w:rsid w:val="00C62111"/>
    <w:rsid w:val="00C628BD"/>
    <w:rsid w:val="00C65CAC"/>
    <w:rsid w:val="00C66729"/>
    <w:rsid w:val="00C67721"/>
    <w:rsid w:val="00C8087B"/>
    <w:rsid w:val="00C81ED5"/>
    <w:rsid w:val="00C82B75"/>
    <w:rsid w:val="00C8366B"/>
    <w:rsid w:val="00C84C63"/>
    <w:rsid w:val="00C85A71"/>
    <w:rsid w:val="00C85B36"/>
    <w:rsid w:val="00C86271"/>
    <w:rsid w:val="00C863F7"/>
    <w:rsid w:val="00C864F0"/>
    <w:rsid w:val="00C87D00"/>
    <w:rsid w:val="00C90E4C"/>
    <w:rsid w:val="00C938B9"/>
    <w:rsid w:val="00C943F6"/>
    <w:rsid w:val="00C95074"/>
    <w:rsid w:val="00C95728"/>
    <w:rsid w:val="00C9598A"/>
    <w:rsid w:val="00C959A6"/>
    <w:rsid w:val="00C96571"/>
    <w:rsid w:val="00CA00FF"/>
    <w:rsid w:val="00CA0203"/>
    <w:rsid w:val="00CA0663"/>
    <w:rsid w:val="00CA14BD"/>
    <w:rsid w:val="00CA174B"/>
    <w:rsid w:val="00CA2FDA"/>
    <w:rsid w:val="00CA33C4"/>
    <w:rsid w:val="00CA3E7E"/>
    <w:rsid w:val="00CB04A7"/>
    <w:rsid w:val="00CB2E34"/>
    <w:rsid w:val="00CB681E"/>
    <w:rsid w:val="00CB690F"/>
    <w:rsid w:val="00CB7670"/>
    <w:rsid w:val="00CB7E7F"/>
    <w:rsid w:val="00CC0D32"/>
    <w:rsid w:val="00CC100B"/>
    <w:rsid w:val="00CC10AE"/>
    <w:rsid w:val="00CC12E1"/>
    <w:rsid w:val="00CC19D3"/>
    <w:rsid w:val="00CC213D"/>
    <w:rsid w:val="00CC2C48"/>
    <w:rsid w:val="00CC2C55"/>
    <w:rsid w:val="00CC321A"/>
    <w:rsid w:val="00CC469D"/>
    <w:rsid w:val="00CC53E0"/>
    <w:rsid w:val="00CC6A1A"/>
    <w:rsid w:val="00CC7A07"/>
    <w:rsid w:val="00CC7B35"/>
    <w:rsid w:val="00CD0089"/>
    <w:rsid w:val="00CD10C9"/>
    <w:rsid w:val="00CD2D46"/>
    <w:rsid w:val="00CD2FEA"/>
    <w:rsid w:val="00CD51DC"/>
    <w:rsid w:val="00CD6B60"/>
    <w:rsid w:val="00CE0395"/>
    <w:rsid w:val="00CE0ADF"/>
    <w:rsid w:val="00CE0B74"/>
    <w:rsid w:val="00CE1478"/>
    <w:rsid w:val="00CE2F2A"/>
    <w:rsid w:val="00CE378F"/>
    <w:rsid w:val="00CE3B32"/>
    <w:rsid w:val="00CE4D34"/>
    <w:rsid w:val="00CE5A02"/>
    <w:rsid w:val="00CE5D47"/>
    <w:rsid w:val="00CE63A9"/>
    <w:rsid w:val="00CE79B2"/>
    <w:rsid w:val="00CE7AE1"/>
    <w:rsid w:val="00CE7BCE"/>
    <w:rsid w:val="00CF0E5A"/>
    <w:rsid w:val="00CF1F54"/>
    <w:rsid w:val="00CF2FF6"/>
    <w:rsid w:val="00CF36A9"/>
    <w:rsid w:val="00CF3B3E"/>
    <w:rsid w:val="00CF58CB"/>
    <w:rsid w:val="00D002CE"/>
    <w:rsid w:val="00D03CE9"/>
    <w:rsid w:val="00D05EB2"/>
    <w:rsid w:val="00D06B14"/>
    <w:rsid w:val="00D07041"/>
    <w:rsid w:val="00D1004E"/>
    <w:rsid w:val="00D10432"/>
    <w:rsid w:val="00D11866"/>
    <w:rsid w:val="00D124FC"/>
    <w:rsid w:val="00D13645"/>
    <w:rsid w:val="00D13FB6"/>
    <w:rsid w:val="00D151F3"/>
    <w:rsid w:val="00D228C6"/>
    <w:rsid w:val="00D22EBB"/>
    <w:rsid w:val="00D23FB5"/>
    <w:rsid w:val="00D24C50"/>
    <w:rsid w:val="00D25682"/>
    <w:rsid w:val="00D260F2"/>
    <w:rsid w:val="00D27324"/>
    <w:rsid w:val="00D27870"/>
    <w:rsid w:val="00D30143"/>
    <w:rsid w:val="00D30704"/>
    <w:rsid w:val="00D3071C"/>
    <w:rsid w:val="00D31399"/>
    <w:rsid w:val="00D316FF"/>
    <w:rsid w:val="00D317C6"/>
    <w:rsid w:val="00D31E3C"/>
    <w:rsid w:val="00D3219B"/>
    <w:rsid w:val="00D3238F"/>
    <w:rsid w:val="00D347FC"/>
    <w:rsid w:val="00D3500D"/>
    <w:rsid w:val="00D3525F"/>
    <w:rsid w:val="00D36341"/>
    <w:rsid w:val="00D366CD"/>
    <w:rsid w:val="00D36C34"/>
    <w:rsid w:val="00D36E24"/>
    <w:rsid w:val="00D40CDF"/>
    <w:rsid w:val="00D4140A"/>
    <w:rsid w:val="00D41E6C"/>
    <w:rsid w:val="00D41E7A"/>
    <w:rsid w:val="00D41F66"/>
    <w:rsid w:val="00D42C58"/>
    <w:rsid w:val="00D42E5A"/>
    <w:rsid w:val="00D47063"/>
    <w:rsid w:val="00D476AB"/>
    <w:rsid w:val="00D504DB"/>
    <w:rsid w:val="00D5057D"/>
    <w:rsid w:val="00D50596"/>
    <w:rsid w:val="00D51132"/>
    <w:rsid w:val="00D53149"/>
    <w:rsid w:val="00D536FE"/>
    <w:rsid w:val="00D60C1C"/>
    <w:rsid w:val="00D60FA1"/>
    <w:rsid w:val="00D618A1"/>
    <w:rsid w:val="00D61CD1"/>
    <w:rsid w:val="00D626A9"/>
    <w:rsid w:val="00D64A04"/>
    <w:rsid w:val="00D64C27"/>
    <w:rsid w:val="00D650DE"/>
    <w:rsid w:val="00D671FE"/>
    <w:rsid w:val="00D67210"/>
    <w:rsid w:val="00D7097E"/>
    <w:rsid w:val="00D7151C"/>
    <w:rsid w:val="00D73472"/>
    <w:rsid w:val="00D750AB"/>
    <w:rsid w:val="00D75B04"/>
    <w:rsid w:val="00D77049"/>
    <w:rsid w:val="00D77115"/>
    <w:rsid w:val="00D77A7C"/>
    <w:rsid w:val="00D818AA"/>
    <w:rsid w:val="00D81939"/>
    <w:rsid w:val="00D81D8A"/>
    <w:rsid w:val="00D83384"/>
    <w:rsid w:val="00D869B6"/>
    <w:rsid w:val="00D86B3D"/>
    <w:rsid w:val="00D90C24"/>
    <w:rsid w:val="00D918EC"/>
    <w:rsid w:val="00D91DB2"/>
    <w:rsid w:val="00D92157"/>
    <w:rsid w:val="00D92E90"/>
    <w:rsid w:val="00D94CB8"/>
    <w:rsid w:val="00D97B57"/>
    <w:rsid w:val="00DA0A68"/>
    <w:rsid w:val="00DA0C06"/>
    <w:rsid w:val="00DA0D83"/>
    <w:rsid w:val="00DA4286"/>
    <w:rsid w:val="00DA4593"/>
    <w:rsid w:val="00DA56A3"/>
    <w:rsid w:val="00DA56B3"/>
    <w:rsid w:val="00DA7B12"/>
    <w:rsid w:val="00DB120F"/>
    <w:rsid w:val="00DB2BC2"/>
    <w:rsid w:val="00DB46DD"/>
    <w:rsid w:val="00DB7BEA"/>
    <w:rsid w:val="00DC02CD"/>
    <w:rsid w:val="00DC1025"/>
    <w:rsid w:val="00DC22C8"/>
    <w:rsid w:val="00DC2C9C"/>
    <w:rsid w:val="00DC5277"/>
    <w:rsid w:val="00DC5633"/>
    <w:rsid w:val="00DC6E5C"/>
    <w:rsid w:val="00DC7C71"/>
    <w:rsid w:val="00DD1B53"/>
    <w:rsid w:val="00DD328C"/>
    <w:rsid w:val="00DD3777"/>
    <w:rsid w:val="00DD6219"/>
    <w:rsid w:val="00DD75F3"/>
    <w:rsid w:val="00DD7C4E"/>
    <w:rsid w:val="00DD7EBE"/>
    <w:rsid w:val="00DE4F07"/>
    <w:rsid w:val="00DE5895"/>
    <w:rsid w:val="00DE6502"/>
    <w:rsid w:val="00DE790F"/>
    <w:rsid w:val="00DE7C03"/>
    <w:rsid w:val="00DF005F"/>
    <w:rsid w:val="00DF2E2C"/>
    <w:rsid w:val="00DF327E"/>
    <w:rsid w:val="00DF382A"/>
    <w:rsid w:val="00DF4AB4"/>
    <w:rsid w:val="00E0254E"/>
    <w:rsid w:val="00E04860"/>
    <w:rsid w:val="00E04A31"/>
    <w:rsid w:val="00E050AF"/>
    <w:rsid w:val="00E06A23"/>
    <w:rsid w:val="00E1100E"/>
    <w:rsid w:val="00E1191A"/>
    <w:rsid w:val="00E119D1"/>
    <w:rsid w:val="00E14CA9"/>
    <w:rsid w:val="00E16F22"/>
    <w:rsid w:val="00E17551"/>
    <w:rsid w:val="00E17A59"/>
    <w:rsid w:val="00E20AD4"/>
    <w:rsid w:val="00E21420"/>
    <w:rsid w:val="00E236D1"/>
    <w:rsid w:val="00E24B5E"/>
    <w:rsid w:val="00E24DCB"/>
    <w:rsid w:val="00E302C7"/>
    <w:rsid w:val="00E30A5E"/>
    <w:rsid w:val="00E32441"/>
    <w:rsid w:val="00E3299E"/>
    <w:rsid w:val="00E32F64"/>
    <w:rsid w:val="00E3310D"/>
    <w:rsid w:val="00E33E44"/>
    <w:rsid w:val="00E3404E"/>
    <w:rsid w:val="00E346E9"/>
    <w:rsid w:val="00E3525F"/>
    <w:rsid w:val="00E357F2"/>
    <w:rsid w:val="00E35E9D"/>
    <w:rsid w:val="00E36B17"/>
    <w:rsid w:val="00E373EE"/>
    <w:rsid w:val="00E37A4E"/>
    <w:rsid w:val="00E41D48"/>
    <w:rsid w:val="00E430CD"/>
    <w:rsid w:val="00E45D79"/>
    <w:rsid w:val="00E472A1"/>
    <w:rsid w:val="00E47EB1"/>
    <w:rsid w:val="00E51724"/>
    <w:rsid w:val="00E51EEF"/>
    <w:rsid w:val="00E527F8"/>
    <w:rsid w:val="00E5399F"/>
    <w:rsid w:val="00E55031"/>
    <w:rsid w:val="00E55161"/>
    <w:rsid w:val="00E56209"/>
    <w:rsid w:val="00E609F9"/>
    <w:rsid w:val="00E61925"/>
    <w:rsid w:val="00E6283D"/>
    <w:rsid w:val="00E64A7D"/>
    <w:rsid w:val="00E654D3"/>
    <w:rsid w:val="00E656B4"/>
    <w:rsid w:val="00E65AE4"/>
    <w:rsid w:val="00E65DC5"/>
    <w:rsid w:val="00E66149"/>
    <w:rsid w:val="00E66438"/>
    <w:rsid w:val="00E673FE"/>
    <w:rsid w:val="00E6778C"/>
    <w:rsid w:val="00E67D49"/>
    <w:rsid w:val="00E71BAD"/>
    <w:rsid w:val="00E72CF6"/>
    <w:rsid w:val="00E7385A"/>
    <w:rsid w:val="00E73AD7"/>
    <w:rsid w:val="00E74F3B"/>
    <w:rsid w:val="00E757C4"/>
    <w:rsid w:val="00E77A68"/>
    <w:rsid w:val="00E8038A"/>
    <w:rsid w:val="00E80C8F"/>
    <w:rsid w:val="00E80DEC"/>
    <w:rsid w:val="00E81AA4"/>
    <w:rsid w:val="00E81CB6"/>
    <w:rsid w:val="00E82627"/>
    <w:rsid w:val="00E9074D"/>
    <w:rsid w:val="00E91153"/>
    <w:rsid w:val="00E91869"/>
    <w:rsid w:val="00E92982"/>
    <w:rsid w:val="00E9451A"/>
    <w:rsid w:val="00E95E2F"/>
    <w:rsid w:val="00E96911"/>
    <w:rsid w:val="00E96E87"/>
    <w:rsid w:val="00EA1428"/>
    <w:rsid w:val="00EA2D9F"/>
    <w:rsid w:val="00EA39F7"/>
    <w:rsid w:val="00EA49B5"/>
    <w:rsid w:val="00EA4C55"/>
    <w:rsid w:val="00EA4EDB"/>
    <w:rsid w:val="00EA50EB"/>
    <w:rsid w:val="00EA65A9"/>
    <w:rsid w:val="00EB0D02"/>
    <w:rsid w:val="00EB21B1"/>
    <w:rsid w:val="00EB330A"/>
    <w:rsid w:val="00EB3677"/>
    <w:rsid w:val="00EB5A0C"/>
    <w:rsid w:val="00EB60C8"/>
    <w:rsid w:val="00EC13E7"/>
    <w:rsid w:val="00EC19EA"/>
    <w:rsid w:val="00EC28C1"/>
    <w:rsid w:val="00EC3D1C"/>
    <w:rsid w:val="00EC4959"/>
    <w:rsid w:val="00EC4E07"/>
    <w:rsid w:val="00EC5029"/>
    <w:rsid w:val="00EC716A"/>
    <w:rsid w:val="00EC7648"/>
    <w:rsid w:val="00ED41CE"/>
    <w:rsid w:val="00ED495A"/>
    <w:rsid w:val="00ED4CEB"/>
    <w:rsid w:val="00ED4FB4"/>
    <w:rsid w:val="00ED5E00"/>
    <w:rsid w:val="00ED67F7"/>
    <w:rsid w:val="00EE3410"/>
    <w:rsid w:val="00EE41ED"/>
    <w:rsid w:val="00EE4B6F"/>
    <w:rsid w:val="00EE56F4"/>
    <w:rsid w:val="00EE6056"/>
    <w:rsid w:val="00EE60CC"/>
    <w:rsid w:val="00EF0391"/>
    <w:rsid w:val="00EF33A3"/>
    <w:rsid w:val="00EF3A45"/>
    <w:rsid w:val="00EF5A3E"/>
    <w:rsid w:val="00EF7304"/>
    <w:rsid w:val="00EF7A7C"/>
    <w:rsid w:val="00F00723"/>
    <w:rsid w:val="00F013D5"/>
    <w:rsid w:val="00F01A14"/>
    <w:rsid w:val="00F01C65"/>
    <w:rsid w:val="00F02A2A"/>
    <w:rsid w:val="00F03FF5"/>
    <w:rsid w:val="00F047A3"/>
    <w:rsid w:val="00F06C0E"/>
    <w:rsid w:val="00F07AF3"/>
    <w:rsid w:val="00F11E66"/>
    <w:rsid w:val="00F139D9"/>
    <w:rsid w:val="00F15BB7"/>
    <w:rsid w:val="00F1617E"/>
    <w:rsid w:val="00F163D7"/>
    <w:rsid w:val="00F1673D"/>
    <w:rsid w:val="00F203EA"/>
    <w:rsid w:val="00F21797"/>
    <w:rsid w:val="00F22B48"/>
    <w:rsid w:val="00F23B4C"/>
    <w:rsid w:val="00F26507"/>
    <w:rsid w:val="00F26CCE"/>
    <w:rsid w:val="00F27227"/>
    <w:rsid w:val="00F2764B"/>
    <w:rsid w:val="00F306CB"/>
    <w:rsid w:val="00F31CD7"/>
    <w:rsid w:val="00F3340D"/>
    <w:rsid w:val="00F342E4"/>
    <w:rsid w:val="00F34B74"/>
    <w:rsid w:val="00F36F2F"/>
    <w:rsid w:val="00F3720E"/>
    <w:rsid w:val="00F37352"/>
    <w:rsid w:val="00F3746C"/>
    <w:rsid w:val="00F41233"/>
    <w:rsid w:val="00F422A4"/>
    <w:rsid w:val="00F43CA7"/>
    <w:rsid w:val="00F43DEE"/>
    <w:rsid w:val="00F44106"/>
    <w:rsid w:val="00F446A5"/>
    <w:rsid w:val="00F45D82"/>
    <w:rsid w:val="00F46347"/>
    <w:rsid w:val="00F47FC2"/>
    <w:rsid w:val="00F51936"/>
    <w:rsid w:val="00F51BE0"/>
    <w:rsid w:val="00F530D0"/>
    <w:rsid w:val="00F53FDF"/>
    <w:rsid w:val="00F55685"/>
    <w:rsid w:val="00F57DF4"/>
    <w:rsid w:val="00F57EBD"/>
    <w:rsid w:val="00F624D7"/>
    <w:rsid w:val="00F62E22"/>
    <w:rsid w:val="00F639BD"/>
    <w:rsid w:val="00F6461C"/>
    <w:rsid w:val="00F65AA8"/>
    <w:rsid w:val="00F66443"/>
    <w:rsid w:val="00F67EE6"/>
    <w:rsid w:val="00F74264"/>
    <w:rsid w:val="00F75E19"/>
    <w:rsid w:val="00F80D27"/>
    <w:rsid w:val="00F8138E"/>
    <w:rsid w:val="00F81FAE"/>
    <w:rsid w:val="00F83947"/>
    <w:rsid w:val="00F85176"/>
    <w:rsid w:val="00F871A1"/>
    <w:rsid w:val="00F90C55"/>
    <w:rsid w:val="00F911AD"/>
    <w:rsid w:val="00F91353"/>
    <w:rsid w:val="00F928B4"/>
    <w:rsid w:val="00F92F98"/>
    <w:rsid w:val="00F94310"/>
    <w:rsid w:val="00F94EB6"/>
    <w:rsid w:val="00F9538B"/>
    <w:rsid w:val="00F97462"/>
    <w:rsid w:val="00F97BF5"/>
    <w:rsid w:val="00FA0A28"/>
    <w:rsid w:val="00FA13B1"/>
    <w:rsid w:val="00FA1976"/>
    <w:rsid w:val="00FA1D3C"/>
    <w:rsid w:val="00FA667D"/>
    <w:rsid w:val="00FA6BA1"/>
    <w:rsid w:val="00FA738B"/>
    <w:rsid w:val="00FA74D4"/>
    <w:rsid w:val="00FA762D"/>
    <w:rsid w:val="00FA7822"/>
    <w:rsid w:val="00FA7BF4"/>
    <w:rsid w:val="00FB053A"/>
    <w:rsid w:val="00FB0785"/>
    <w:rsid w:val="00FB0EB7"/>
    <w:rsid w:val="00FB10F9"/>
    <w:rsid w:val="00FB136A"/>
    <w:rsid w:val="00FB2A84"/>
    <w:rsid w:val="00FB2FAE"/>
    <w:rsid w:val="00FB403E"/>
    <w:rsid w:val="00FB4CDA"/>
    <w:rsid w:val="00FB4D10"/>
    <w:rsid w:val="00FB52EC"/>
    <w:rsid w:val="00FB5BAE"/>
    <w:rsid w:val="00FB5CCF"/>
    <w:rsid w:val="00FB654A"/>
    <w:rsid w:val="00FB6EEE"/>
    <w:rsid w:val="00FB731D"/>
    <w:rsid w:val="00FB745F"/>
    <w:rsid w:val="00FB7625"/>
    <w:rsid w:val="00FC053F"/>
    <w:rsid w:val="00FC2132"/>
    <w:rsid w:val="00FC22F8"/>
    <w:rsid w:val="00FC2E2C"/>
    <w:rsid w:val="00FC2F6D"/>
    <w:rsid w:val="00FC33AD"/>
    <w:rsid w:val="00FD05FA"/>
    <w:rsid w:val="00FD0A09"/>
    <w:rsid w:val="00FD308D"/>
    <w:rsid w:val="00FD6133"/>
    <w:rsid w:val="00FD6433"/>
    <w:rsid w:val="00FD741B"/>
    <w:rsid w:val="00FD7FC5"/>
    <w:rsid w:val="00FE01B4"/>
    <w:rsid w:val="00FE0F8B"/>
    <w:rsid w:val="00FE1697"/>
    <w:rsid w:val="00FE1D93"/>
    <w:rsid w:val="00FE241A"/>
    <w:rsid w:val="00FE3310"/>
    <w:rsid w:val="00FE43F2"/>
    <w:rsid w:val="00FE47AE"/>
    <w:rsid w:val="00FE4A38"/>
    <w:rsid w:val="00FE5077"/>
    <w:rsid w:val="00FE5B0F"/>
    <w:rsid w:val="00FF0271"/>
    <w:rsid w:val="00FF2084"/>
    <w:rsid w:val="00FF35DF"/>
    <w:rsid w:val="00FF4D7E"/>
    <w:rsid w:val="00FF4D88"/>
    <w:rsid w:val="00FF59C6"/>
    <w:rsid w:val="00FF5A8C"/>
    <w:rsid w:val="00FF7068"/>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787"/>
    <w:rPr>
      <w:color w:val="0000FF" w:themeColor="hyperlink"/>
      <w:u w:val="single"/>
    </w:rPr>
  </w:style>
  <w:style w:type="paragraph" w:styleId="ListParagraph">
    <w:name w:val="List Paragraph"/>
    <w:basedOn w:val="Normal"/>
    <w:uiPriority w:val="34"/>
    <w:qFormat/>
    <w:rsid w:val="005C6D13"/>
    <w:pPr>
      <w:ind w:left="720"/>
      <w:contextualSpacing/>
    </w:pPr>
  </w:style>
  <w:style w:type="table" w:styleId="TableGrid">
    <w:name w:val="Table Grid"/>
    <w:basedOn w:val="TableNormal"/>
    <w:uiPriority w:val="59"/>
    <w:rsid w:val="0023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787"/>
    <w:rPr>
      <w:color w:val="0000FF" w:themeColor="hyperlink"/>
      <w:u w:val="single"/>
    </w:rPr>
  </w:style>
  <w:style w:type="paragraph" w:styleId="ListParagraph">
    <w:name w:val="List Paragraph"/>
    <w:basedOn w:val="Normal"/>
    <w:uiPriority w:val="34"/>
    <w:qFormat/>
    <w:rsid w:val="005C6D13"/>
    <w:pPr>
      <w:ind w:left="720"/>
      <w:contextualSpacing/>
    </w:pPr>
  </w:style>
  <w:style w:type="table" w:styleId="TableGrid">
    <w:name w:val="Table Grid"/>
    <w:basedOn w:val="TableNormal"/>
    <w:uiPriority w:val="59"/>
    <w:rsid w:val="0023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C.gov" TargetMode="External"/><Relationship Id="rId3" Type="http://schemas.openxmlformats.org/officeDocument/2006/relationships/styles" Target="styles.xml"/><Relationship Id="rId7" Type="http://schemas.openxmlformats.org/officeDocument/2006/relationships/hyperlink" Target="mailto:Ruth.Foster@dep.n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erconline.ferc.gov/QuickCom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D2CB7-4497-4BF8-AF55-FC20606F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2017-03-14T19:28:00Z</dcterms:created>
  <dcterms:modified xsi:type="dcterms:W3CDTF">2017-03-15T23:27:00Z</dcterms:modified>
</cp:coreProperties>
</file>